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E69" w:rsidRPr="00282E69" w:rsidRDefault="001A1AE9" w:rsidP="003351D0">
      <w:pPr>
        <w:shd w:val="clear" w:color="auto" w:fill="FFFFFF"/>
        <w:tabs>
          <w:tab w:val="left" w:pos="10206"/>
        </w:tabs>
        <w:spacing w:after="0" w:line="240" w:lineRule="auto"/>
        <w:rPr>
          <w:rFonts w:ascii="Arial" w:eastAsia="Times New Roman" w:hAnsi="Arial" w:cs="Arial"/>
          <w:color w:val="4F4F4F"/>
          <w:sz w:val="24"/>
          <w:szCs w:val="24"/>
          <w:lang w:eastAsia="tr-TR"/>
        </w:rPr>
      </w:pPr>
      <w:bookmarkStart w:id="0" w:name="_GoBack"/>
      <w:bookmarkEnd w:id="0"/>
      <w:r>
        <w:rPr>
          <w:rFonts w:ascii="Arial" w:eastAsia="Times New Roman" w:hAnsi="Arial" w:cs="Arial"/>
          <w:color w:val="4F4F4F"/>
          <w:sz w:val="32"/>
          <w:szCs w:val="32"/>
          <w:lang w:eastAsia="tr-TR"/>
        </w:rPr>
        <w:t>VOLEYBOL OYUN KURALLARI</w:t>
      </w:r>
      <w:r w:rsidR="00282E69" w:rsidRPr="00282E69">
        <w:rPr>
          <w:rFonts w:ascii="Arial" w:eastAsia="Times New Roman" w:hAnsi="Arial" w:cs="Arial"/>
          <w:color w:val="4F4F4F"/>
          <w:sz w:val="32"/>
          <w:szCs w:val="32"/>
          <w:lang w:eastAsia="tr-TR"/>
        </w:rPr>
        <w:br/>
      </w:r>
    </w:p>
    <w:p w:rsidR="00282E69" w:rsidRPr="00282E69" w:rsidRDefault="001A1AE9" w:rsidP="001A1AE9">
      <w:pPr>
        <w:pStyle w:val="ListeParagraf"/>
        <w:shd w:val="clear" w:color="auto" w:fill="FFFFFF"/>
        <w:tabs>
          <w:tab w:val="left" w:pos="10206"/>
        </w:tabs>
        <w:spacing w:after="0" w:line="240" w:lineRule="auto"/>
        <w:rPr>
          <w:rFonts w:ascii="Arial" w:eastAsia="Times New Roman" w:hAnsi="Arial" w:cs="Arial"/>
          <w:color w:val="4F4F4F"/>
          <w:sz w:val="24"/>
          <w:szCs w:val="24"/>
          <w:lang w:eastAsia="tr-TR"/>
        </w:rPr>
      </w:pPr>
      <w:r w:rsidRPr="001A1AE9">
        <w:rPr>
          <w:rFonts w:ascii="Arial" w:eastAsia="Times New Roman" w:hAnsi="Arial" w:cs="Arial"/>
          <w:color w:val="FF0000"/>
          <w:sz w:val="24"/>
          <w:szCs w:val="24"/>
          <w:lang w:eastAsia="tr-TR"/>
        </w:rPr>
        <w:t>1-</w:t>
      </w:r>
      <w:r>
        <w:rPr>
          <w:rFonts w:ascii="Arial" w:eastAsia="Times New Roman" w:hAnsi="Arial" w:cs="Arial"/>
          <w:color w:val="4F4F4F"/>
          <w:sz w:val="24"/>
          <w:szCs w:val="24"/>
          <w:lang w:eastAsia="tr-TR"/>
        </w:rPr>
        <w:t xml:space="preserve"> </w:t>
      </w:r>
      <w:r w:rsidR="00282E69" w:rsidRPr="00282E69">
        <w:rPr>
          <w:rFonts w:ascii="Arial" w:eastAsia="Times New Roman" w:hAnsi="Arial" w:cs="Arial"/>
          <w:color w:val="4F4F4F"/>
          <w:sz w:val="24"/>
          <w:szCs w:val="24"/>
          <w:lang w:eastAsia="tr-TR"/>
        </w:rPr>
        <w:t>Bu turnuvanın Başkanı İ</w:t>
      </w:r>
      <w:r>
        <w:rPr>
          <w:rFonts w:ascii="Arial" w:eastAsia="Times New Roman" w:hAnsi="Arial" w:cs="Arial"/>
          <w:color w:val="4F4F4F"/>
          <w:sz w:val="24"/>
          <w:szCs w:val="24"/>
          <w:lang w:eastAsia="tr-TR"/>
        </w:rPr>
        <w:t>lçemiz</w:t>
      </w:r>
      <w:r w:rsidR="004513A2">
        <w:rPr>
          <w:rFonts w:ascii="Arial" w:eastAsia="Times New Roman" w:hAnsi="Arial" w:cs="Arial"/>
          <w:color w:val="4F4F4F"/>
          <w:sz w:val="24"/>
          <w:szCs w:val="24"/>
          <w:lang w:eastAsia="tr-TR"/>
        </w:rPr>
        <w:t xml:space="preserve"> Kaymakamı Sayın </w:t>
      </w:r>
      <w:r w:rsidR="007B5684">
        <w:rPr>
          <w:rFonts w:ascii="Arial" w:eastAsia="Times New Roman" w:hAnsi="Arial" w:cs="Arial"/>
          <w:color w:val="4F4F4F"/>
          <w:sz w:val="24"/>
          <w:szCs w:val="24"/>
          <w:lang w:eastAsia="tr-TR"/>
        </w:rPr>
        <w:t>Onur YILMAZER ’</w:t>
      </w:r>
      <w:proofErr w:type="spellStart"/>
      <w:r w:rsidR="007B5684">
        <w:rPr>
          <w:rFonts w:ascii="Arial" w:eastAsia="Times New Roman" w:hAnsi="Arial" w:cs="Arial"/>
          <w:color w:val="4F4F4F"/>
          <w:sz w:val="24"/>
          <w:szCs w:val="24"/>
          <w:lang w:eastAsia="tr-TR"/>
        </w:rPr>
        <w:t>di</w:t>
      </w:r>
      <w:r w:rsidR="00282E69" w:rsidRPr="00282E69">
        <w:rPr>
          <w:rFonts w:ascii="Arial" w:eastAsia="Times New Roman" w:hAnsi="Arial" w:cs="Arial"/>
          <w:color w:val="4F4F4F"/>
          <w:sz w:val="24"/>
          <w:szCs w:val="24"/>
          <w:lang w:eastAsia="tr-TR"/>
        </w:rPr>
        <w:t>r</w:t>
      </w:r>
      <w:proofErr w:type="spellEnd"/>
      <w:r w:rsidR="00282E69" w:rsidRPr="00282E69">
        <w:rPr>
          <w:rFonts w:ascii="Arial" w:eastAsia="Times New Roman" w:hAnsi="Arial" w:cs="Arial"/>
          <w:color w:val="4F4F4F"/>
          <w:sz w:val="24"/>
          <w:szCs w:val="24"/>
          <w:lang w:eastAsia="tr-TR"/>
        </w:rPr>
        <w:t xml:space="preserve">, </w:t>
      </w:r>
      <w:r w:rsidR="00C521E7">
        <w:rPr>
          <w:rFonts w:ascii="Arial" w:eastAsia="Times New Roman" w:hAnsi="Arial" w:cs="Arial"/>
          <w:color w:val="4F4F4F"/>
          <w:sz w:val="24"/>
          <w:szCs w:val="24"/>
          <w:lang w:eastAsia="tr-TR"/>
        </w:rPr>
        <w:t xml:space="preserve"> </w:t>
      </w:r>
      <w:r w:rsidR="00282E69" w:rsidRPr="00282E69">
        <w:rPr>
          <w:rFonts w:ascii="Arial" w:eastAsia="Times New Roman" w:hAnsi="Arial" w:cs="Arial"/>
          <w:color w:val="4F4F4F"/>
          <w:sz w:val="24"/>
          <w:szCs w:val="24"/>
          <w:lang w:eastAsia="tr-TR"/>
        </w:rPr>
        <w:t>turnuvada görevli tertip komitesi, takım sorumluları ve sporcuları kendilerine karşı sorumludurlar. Müsabakaların tertip ve düzeniyle ilgili bir komite oluşturulacaktır. Turnuvanın yürütülmesinden tertip komitesi sorumludur. Her türlü olay karşısında tertip komitesinin alacağı kararlar uygulanacaktır. Teknik komite aynı zamanda tertip ve ceza kuruludur.</w:t>
      </w:r>
      <w:r w:rsidR="00282E69" w:rsidRPr="00282E69">
        <w:rPr>
          <w:rFonts w:ascii="Arial" w:eastAsia="Times New Roman" w:hAnsi="Arial" w:cs="Arial"/>
          <w:color w:val="4F4F4F"/>
          <w:sz w:val="24"/>
          <w:szCs w:val="24"/>
          <w:lang w:eastAsia="tr-TR"/>
        </w:rPr>
        <w:br/>
      </w:r>
      <w:r w:rsidR="00282E69" w:rsidRPr="00282E69">
        <w:rPr>
          <w:rFonts w:ascii="Arial" w:eastAsia="Times New Roman" w:hAnsi="Arial" w:cs="Arial"/>
          <w:b/>
          <w:bCs/>
          <w:color w:val="FF0000"/>
          <w:sz w:val="24"/>
          <w:szCs w:val="24"/>
          <w:lang w:eastAsia="tr-TR"/>
        </w:rPr>
        <w:t>2</w:t>
      </w:r>
      <w:r w:rsidR="00282E69" w:rsidRPr="00282E69">
        <w:rPr>
          <w:rFonts w:ascii="Arial" w:eastAsia="Times New Roman" w:hAnsi="Arial" w:cs="Arial"/>
          <w:color w:val="4F4F4F"/>
          <w:sz w:val="24"/>
          <w:szCs w:val="24"/>
          <w:lang w:eastAsia="tr-TR"/>
        </w:rPr>
        <w:t> Müsabaka kadrosunda en fazla 12 oyuncu yer alabilecek olup, müsabakalar 6 kişilik takımlarla oynanacaktır.  Müsabakalar esnasında saha kenarında 6 yedek sporcu, takım sorumlusu ve antrenör harici kimse yer almayacaktır.</w:t>
      </w:r>
      <w:r w:rsidR="00282E69" w:rsidRPr="00282E69">
        <w:rPr>
          <w:rFonts w:ascii="Arial" w:eastAsia="Times New Roman" w:hAnsi="Arial" w:cs="Arial"/>
          <w:color w:val="4F4F4F"/>
          <w:sz w:val="24"/>
          <w:szCs w:val="24"/>
          <w:lang w:eastAsia="tr-TR"/>
        </w:rPr>
        <w:br/>
      </w:r>
      <w:r w:rsidR="00282E69" w:rsidRPr="00282E69">
        <w:rPr>
          <w:rFonts w:ascii="Arial" w:eastAsia="Times New Roman" w:hAnsi="Arial" w:cs="Arial"/>
          <w:b/>
          <w:bCs/>
          <w:color w:val="FF0000"/>
          <w:sz w:val="24"/>
          <w:szCs w:val="24"/>
          <w:lang w:eastAsia="tr-TR"/>
        </w:rPr>
        <w:t>3</w:t>
      </w:r>
      <w:r w:rsidR="00282E69" w:rsidRPr="00282E69">
        <w:rPr>
          <w:rFonts w:ascii="Arial" w:eastAsia="Times New Roman" w:hAnsi="Arial" w:cs="Arial"/>
          <w:color w:val="4F4F4F"/>
          <w:sz w:val="24"/>
          <w:szCs w:val="24"/>
          <w:lang w:eastAsia="tr-TR"/>
        </w:rPr>
        <w:t>  Kadrolarında  ve forma numaralarında değişiklik ve ekleme yapamayacaktır.</w:t>
      </w:r>
    </w:p>
    <w:p w:rsidR="00E7157E" w:rsidRDefault="00282E69" w:rsidP="000E6544">
      <w:pPr>
        <w:pStyle w:val="ListeParagraf"/>
        <w:shd w:val="clear" w:color="auto" w:fill="FFFFFF"/>
        <w:tabs>
          <w:tab w:val="left" w:pos="0"/>
          <w:tab w:val="left" w:pos="10206"/>
        </w:tabs>
        <w:spacing w:after="0" w:line="240" w:lineRule="auto"/>
        <w:rPr>
          <w:rFonts w:ascii="Arial" w:eastAsia="Times New Roman" w:hAnsi="Arial" w:cs="Arial"/>
          <w:color w:val="4F4F4F"/>
          <w:sz w:val="24"/>
          <w:szCs w:val="24"/>
          <w:lang w:eastAsia="tr-TR"/>
        </w:rPr>
      </w:pPr>
      <w:r w:rsidRPr="00282E69">
        <w:rPr>
          <w:rFonts w:ascii="Arial" w:eastAsia="Times New Roman" w:hAnsi="Arial" w:cs="Arial"/>
          <w:b/>
          <w:bCs/>
          <w:color w:val="FF0000"/>
          <w:sz w:val="24"/>
          <w:szCs w:val="24"/>
          <w:lang w:eastAsia="tr-TR"/>
        </w:rPr>
        <w:t>4</w:t>
      </w:r>
      <w:r w:rsidRPr="00282E69">
        <w:rPr>
          <w:rFonts w:ascii="Arial" w:eastAsia="Times New Roman" w:hAnsi="Arial" w:cs="Arial"/>
          <w:color w:val="4F4F4F"/>
          <w:sz w:val="24"/>
          <w:szCs w:val="24"/>
          <w:lang w:eastAsia="tr-TR"/>
        </w:rPr>
        <w:t> Takım kaptanları veya takım sorumluları her maç öncesinde Organizasyon Kurulu tarafından verilecek maç  listesini doldurarak imzalayacaktır.  Maç listesindeki olası hatalardan takımlar sorumludur.</w:t>
      </w:r>
      <w:r w:rsidRPr="00282E69">
        <w:rPr>
          <w:rFonts w:ascii="Arial" w:eastAsia="Times New Roman" w:hAnsi="Arial" w:cs="Arial"/>
          <w:color w:val="4F4F4F"/>
          <w:sz w:val="24"/>
          <w:szCs w:val="24"/>
          <w:lang w:eastAsia="tr-TR"/>
        </w:rPr>
        <w:br/>
      </w:r>
      <w:r w:rsidRPr="00282E69">
        <w:rPr>
          <w:rFonts w:ascii="Arial" w:eastAsia="Times New Roman" w:hAnsi="Arial" w:cs="Arial"/>
          <w:b/>
          <w:bCs/>
          <w:color w:val="FF0000"/>
          <w:sz w:val="24"/>
          <w:szCs w:val="24"/>
          <w:lang w:eastAsia="tr-TR"/>
        </w:rPr>
        <w:t>5</w:t>
      </w:r>
      <w:r w:rsidRPr="00282E69">
        <w:rPr>
          <w:rFonts w:ascii="Arial" w:eastAsia="Times New Roman" w:hAnsi="Arial" w:cs="Arial"/>
          <w:color w:val="4F4F4F"/>
          <w:sz w:val="24"/>
          <w:szCs w:val="24"/>
          <w:lang w:eastAsia="tr-TR"/>
        </w:rPr>
        <w:t> Müracaatta verilen 12 kişilik takım listesinde bulunmayan oyuncu oynatan takım hükmen mağlup ilan edilir.</w:t>
      </w:r>
      <w:r w:rsidRPr="00282E69">
        <w:rPr>
          <w:rFonts w:ascii="Arial" w:eastAsia="Times New Roman" w:hAnsi="Arial" w:cs="Arial"/>
          <w:color w:val="4F4F4F"/>
          <w:sz w:val="24"/>
          <w:szCs w:val="24"/>
          <w:lang w:eastAsia="tr-TR"/>
        </w:rPr>
        <w:br/>
      </w:r>
      <w:r w:rsidR="001A1AE9">
        <w:rPr>
          <w:rFonts w:ascii="Arial" w:eastAsia="Times New Roman" w:hAnsi="Arial" w:cs="Arial"/>
          <w:b/>
          <w:bCs/>
          <w:color w:val="FF0000"/>
          <w:sz w:val="24"/>
          <w:szCs w:val="24"/>
          <w:lang w:eastAsia="tr-TR"/>
        </w:rPr>
        <w:t>6</w:t>
      </w:r>
      <w:r w:rsidR="007B5684">
        <w:rPr>
          <w:rFonts w:ascii="Arial" w:eastAsia="Times New Roman" w:hAnsi="Arial" w:cs="Arial"/>
          <w:color w:val="4F4F4F"/>
          <w:sz w:val="24"/>
          <w:szCs w:val="24"/>
          <w:lang w:eastAsia="tr-TR"/>
        </w:rPr>
        <w:t xml:space="preserve"> Turnuvada ilk </w:t>
      </w:r>
      <w:proofErr w:type="gramStart"/>
      <w:r w:rsidR="007B5684">
        <w:rPr>
          <w:rFonts w:ascii="Arial" w:eastAsia="Times New Roman" w:hAnsi="Arial" w:cs="Arial"/>
          <w:color w:val="4F4F4F"/>
          <w:sz w:val="24"/>
          <w:szCs w:val="24"/>
          <w:lang w:eastAsia="tr-TR"/>
        </w:rPr>
        <w:t>üç’</w:t>
      </w:r>
      <w:r w:rsidR="00FF2AB7">
        <w:rPr>
          <w:rFonts w:ascii="Arial" w:eastAsia="Times New Roman" w:hAnsi="Arial" w:cs="Arial"/>
          <w:color w:val="4F4F4F"/>
          <w:sz w:val="24"/>
          <w:szCs w:val="24"/>
          <w:lang w:eastAsia="tr-TR"/>
        </w:rPr>
        <w:t xml:space="preserve">e </w:t>
      </w:r>
      <w:r w:rsidRPr="00282E69">
        <w:rPr>
          <w:rFonts w:ascii="Arial" w:eastAsia="Times New Roman" w:hAnsi="Arial" w:cs="Arial"/>
          <w:color w:val="4F4F4F"/>
          <w:sz w:val="24"/>
          <w:szCs w:val="24"/>
          <w:lang w:eastAsia="tr-TR"/>
        </w:rPr>
        <w:t xml:space="preserve"> dereceye</w:t>
      </w:r>
      <w:proofErr w:type="gramEnd"/>
      <w:r w:rsidRPr="00282E69">
        <w:rPr>
          <w:rFonts w:ascii="Arial" w:eastAsia="Times New Roman" w:hAnsi="Arial" w:cs="Arial"/>
          <w:color w:val="4F4F4F"/>
          <w:sz w:val="24"/>
          <w:szCs w:val="24"/>
          <w:lang w:eastAsia="tr-TR"/>
        </w:rPr>
        <w:t xml:space="preserve"> giren takım ve</w:t>
      </w:r>
      <w:r w:rsidR="001A1AE9">
        <w:rPr>
          <w:rFonts w:ascii="Arial" w:eastAsia="Times New Roman" w:hAnsi="Arial" w:cs="Arial"/>
          <w:color w:val="4F4F4F"/>
          <w:sz w:val="24"/>
          <w:szCs w:val="24"/>
          <w:lang w:eastAsia="tr-TR"/>
        </w:rPr>
        <w:t xml:space="preserve"> sporcular için kupa </w:t>
      </w:r>
      <w:r w:rsidRPr="00282E69">
        <w:rPr>
          <w:rFonts w:ascii="Arial" w:eastAsia="Times New Roman" w:hAnsi="Arial" w:cs="Arial"/>
          <w:color w:val="4F4F4F"/>
          <w:sz w:val="24"/>
          <w:szCs w:val="24"/>
          <w:lang w:eastAsia="tr-TR"/>
        </w:rPr>
        <w:t>töreni yapılacaktır.</w:t>
      </w:r>
      <w:r w:rsidRPr="00282E69">
        <w:rPr>
          <w:rFonts w:ascii="Arial" w:eastAsia="Times New Roman" w:hAnsi="Arial" w:cs="Arial"/>
          <w:color w:val="4F4F4F"/>
          <w:sz w:val="24"/>
          <w:szCs w:val="24"/>
          <w:lang w:eastAsia="tr-TR"/>
        </w:rPr>
        <w:br/>
      </w:r>
      <w:r w:rsidR="001A1AE9">
        <w:rPr>
          <w:rFonts w:ascii="Arial" w:eastAsia="Times New Roman" w:hAnsi="Arial" w:cs="Arial"/>
          <w:b/>
          <w:bCs/>
          <w:color w:val="FF0000"/>
          <w:sz w:val="24"/>
          <w:szCs w:val="24"/>
          <w:lang w:eastAsia="tr-TR"/>
        </w:rPr>
        <w:t>7</w:t>
      </w:r>
      <w:r w:rsidRPr="00282E69">
        <w:rPr>
          <w:rFonts w:ascii="Arial" w:eastAsia="Times New Roman" w:hAnsi="Arial" w:cs="Arial"/>
          <w:color w:val="4F4F4F"/>
          <w:sz w:val="24"/>
          <w:szCs w:val="24"/>
          <w:lang w:eastAsia="tr-TR"/>
        </w:rPr>
        <w:t> Maç, 2 seti alan takım tarafından kazanılır,  setlerde 1-1'lik eşitlik olması halinde, netice seti (üçüncü set) en az 2 sayı fark şartıyla 15 sayı üzerinden oynanacaktır.</w:t>
      </w:r>
      <w:r w:rsidRPr="00282E69">
        <w:rPr>
          <w:rFonts w:ascii="Arial" w:eastAsia="Times New Roman" w:hAnsi="Arial" w:cs="Arial"/>
          <w:color w:val="4F4F4F"/>
          <w:sz w:val="24"/>
          <w:szCs w:val="24"/>
          <w:lang w:eastAsia="tr-TR"/>
        </w:rPr>
        <w:br/>
      </w:r>
      <w:r w:rsidR="001A1AE9">
        <w:rPr>
          <w:rFonts w:ascii="Arial" w:eastAsia="Times New Roman" w:hAnsi="Arial" w:cs="Arial"/>
          <w:b/>
          <w:bCs/>
          <w:color w:val="FF0000"/>
          <w:sz w:val="24"/>
          <w:szCs w:val="24"/>
          <w:lang w:eastAsia="tr-TR"/>
        </w:rPr>
        <w:t>8</w:t>
      </w:r>
      <w:r w:rsidRPr="00282E69">
        <w:rPr>
          <w:rFonts w:ascii="Arial" w:eastAsia="Times New Roman" w:hAnsi="Arial" w:cs="Arial"/>
          <w:b/>
          <w:bCs/>
          <w:color w:val="FF0000"/>
          <w:sz w:val="24"/>
          <w:szCs w:val="24"/>
          <w:lang w:eastAsia="tr-TR"/>
        </w:rPr>
        <w:t> </w:t>
      </w:r>
      <w:r w:rsidRPr="00282E69">
        <w:rPr>
          <w:rFonts w:ascii="Arial" w:eastAsia="Times New Roman" w:hAnsi="Arial" w:cs="Arial"/>
          <w:color w:val="4F4F4F"/>
          <w:sz w:val="24"/>
          <w:szCs w:val="24"/>
          <w:lang w:eastAsia="tr-TR"/>
        </w:rPr>
        <w:t xml:space="preserve"> maçlar kazanılmış 2 set, yarı final ve final maçları kazanılmı</w:t>
      </w:r>
      <w:r w:rsidR="00FF2AB7">
        <w:rPr>
          <w:rFonts w:ascii="Arial" w:eastAsia="Times New Roman" w:hAnsi="Arial" w:cs="Arial"/>
          <w:color w:val="4F4F4F"/>
          <w:sz w:val="24"/>
          <w:szCs w:val="24"/>
          <w:lang w:eastAsia="tr-TR"/>
        </w:rPr>
        <w:t>ş 3 set üzerinden oynanacaktır.</w:t>
      </w:r>
      <w:r w:rsidRPr="00282E69">
        <w:rPr>
          <w:rFonts w:ascii="Arial" w:eastAsia="Times New Roman" w:hAnsi="Arial" w:cs="Arial"/>
          <w:color w:val="4F4F4F"/>
          <w:sz w:val="24"/>
          <w:szCs w:val="24"/>
          <w:lang w:eastAsia="tr-TR"/>
        </w:rPr>
        <w:br/>
      </w:r>
      <w:r w:rsidR="001A1AE9">
        <w:rPr>
          <w:rFonts w:ascii="Arial" w:eastAsia="Times New Roman" w:hAnsi="Arial" w:cs="Arial"/>
          <w:b/>
          <w:bCs/>
          <w:color w:val="FF0000"/>
          <w:sz w:val="24"/>
          <w:szCs w:val="24"/>
          <w:lang w:eastAsia="tr-TR"/>
        </w:rPr>
        <w:t>9</w:t>
      </w:r>
      <w:r w:rsidRPr="00282E69">
        <w:rPr>
          <w:rFonts w:ascii="Arial" w:eastAsia="Times New Roman" w:hAnsi="Arial" w:cs="Arial"/>
          <w:color w:val="4F4F4F"/>
          <w:sz w:val="24"/>
          <w:szCs w:val="24"/>
          <w:lang w:eastAsia="tr-TR"/>
        </w:rPr>
        <w:t> Grup müsabakaların da 2 – 0 galibiyetle sonuçlanan müsabakalarda galip gelen takıma (3) puan, 2 – 1 galibiyetle sonuçlanan müsabakalarda galip gelen takıma (2) puan, 1 – 2 sonuçlanan müsabakalarda mağlup olan takıma (1) puan, 0 – 2 sonuçlanan müsabakalarda mağlup olan takıma (0) puan verilecektir.  </w:t>
      </w:r>
      <w:r w:rsidRPr="00282E69">
        <w:rPr>
          <w:rFonts w:ascii="Arial" w:eastAsia="Times New Roman" w:hAnsi="Arial" w:cs="Arial"/>
          <w:color w:val="4F4F4F"/>
          <w:sz w:val="24"/>
          <w:szCs w:val="24"/>
          <w:lang w:eastAsia="tr-TR"/>
        </w:rPr>
        <w:br/>
      </w:r>
      <w:r w:rsidRPr="00282E69">
        <w:rPr>
          <w:rFonts w:ascii="Arial" w:eastAsia="Times New Roman" w:hAnsi="Arial" w:cs="Arial"/>
          <w:b/>
          <w:bCs/>
          <w:color w:val="FF0000"/>
          <w:sz w:val="24"/>
          <w:szCs w:val="24"/>
          <w:lang w:eastAsia="tr-TR"/>
        </w:rPr>
        <w:t>1</w:t>
      </w:r>
      <w:r w:rsidR="003351D0">
        <w:rPr>
          <w:rFonts w:ascii="Arial" w:eastAsia="Times New Roman" w:hAnsi="Arial" w:cs="Arial"/>
          <w:b/>
          <w:bCs/>
          <w:color w:val="FF0000"/>
          <w:sz w:val="24"/>
          <w:szCs w:val="24"/>
          <w:lang w:eastAsia="tr-TR"/>
        </w:rPr>
        <w:t>0</w:t>
      </w:r>
      <w:r w:rsidRPr="00282E69">
        <w:rPr>
          <w:rFonts w:ascii="Arial" w:eastAsia="Times New Roman" w:hAnsi="Arial" w:cs="Arial"/>
          <w:color w:val="4F4F4F"/>
          <w:sz w:val="24"/>
          <w:szCs w:val="24"/>
          <w:lang w:eastAsia="tr-TR"/>
        </w:rPr>
        <w:t xml:space="preserve"> Grup maçlarında puan eşitliği halinde sırasıyla şu </w:t>
      </w:r>
      <w:proofErr w:type="gramStart"/>
      <w:r w:rsidRPr="00282E69">
        <w:rPr>
          <w:rFonts w:ascii="Arial" w:eastAsia="Times New Roman" w:hAnsi="Arial" w:cs="Arial"/>
          <w:color w:val="4F4F4F"/>
          <w:sz w:val="24"/>
          <w:szCs w:val="24"/>
          <w:lang w:eastAsia="tr-TR"/>
        </w:rPr>
        <w:t>kriterlere</w:t>
      </w:r>
      <w:proofErr w:type="gramEnd"/>
      <w:r w:rsidRPr="00282E69">
        <w:rPr>
          <w:rFonts w:ascii="Arial" w:eastAsia="Times New Roman" w:hAnsi="Arial" w:cs="Arial"/>
          <w:color w:val="4F4F4F"/>
          <w:sz w:val="24"/>
          <w:szCs w:val="24"/>
          <w:lang w:eastAsia="tr-TR"/>
        </w:rPr>
        <w:t xml:space="preserve"> bakılacak; </w:t>
      </w:r>
      <w:r w:rsidRPr="00282E69">
        <w:rPr>
          <w:rFonts w:ascii="Arial" w:eastAsia="Times New Roman" w:hAnsi="Arial" w:cs="Arial"/>
          <w:color w:val="4F4F4F"/>
          <w:sz w:val="24"/>
          <w:szCs w:val="24"/>
          <w:lang w:eastAsia="tr-TR"/>
        </w:rPr>
        <w:br/>
      </w:r>
      <w:r w:rsidRPr="00282E69">
        <w:rPr>
          <w:rFonts w:ascii="Arial" w:eastAsia="Times New Roman" w:hAnsi="Arial" w:cs="Arial"/>
          <w:b/>
          <w:bCs/>
          <w:color w:val="4F4F4F"/>
          <w:sz w:val="24"/>
          <w:szCs w:val="24"/>
          <w:lang w:eastAsia="tr-TR"/>
        </w:rPr>
        <w:t>a)</w:t>
      </w:r>
      <w:r w:rsidRPr="00282E69">
        <w:rPr>
          <w:rFonts w:ascii="Arial" w:eastAsia="Times New Roman" w:hAnsi="Arial" w:cs="Arial"/>
          <w:color w:val="4F4F4F"/>
          <w:sz w:val="24"/>
          <w:szCs w:val="24"/>
          <w:lang w:eastAsia="tr-TR"/>
        </w:rPr>
        <w:t> Sıralama; kazanılan maç sayısına göre belirlenir. Kazandığı maç sayısı fazla olan takım üst sırada yer alır.</w:t>
      </w:r>
      <w:r w:rsidRPr="00282E69">
        <w:rPr>
          <w:rFonts w:ascii="Arial" w:eastAsia="Times New Roman" w:hAnsi="Arial" w:cs="Arial"/>
          <w:color w:val="4F4F4F"/>
          <w:sz w:val="24"/>
          <w:szCs w:val="24"/>
          <w:lang w:eastAsia="tr-TR"/>
        </w:rPr>
        <w:br/>
      </w:r>
      <w:r w:rsidRPr="00282E69">
        <w:rPr>
          <w:rFonts w:ascii="Arial" w:eastAsia="Times New Roman" w:hAnsi="Arial" w:cs="Arial"/>
          <w:b/>
          <w:bCs/>
          <w:color w:val="4F4F4F"/>
          <w:sz w:val="24"/>
          <w:szCs w:val="24"/>
          <w:lang w:eastAsia="tr-TR"/>
        </w:rPr>
        <w:t>b)</w:t>
      </w:r>
      <w:r w:rsidRPr="00282E69">
        <w:rPr>
          <w:rFonts w:ascii="Arial" w:eastAsia="Times New Roman" w:hAnsi="Arial" w:cs="Arial"/>
          <w:color w:val="4F4F4F"/>
          <w:sz w:val="24"/>
          <w:szCs w:val="24"/>
          <w:lang w:eastAsia="tr-TR"/>
        </w:rPr>
        <w:t> Kazanılan maç sayısına göre eşitliğin bozulmaması halinde; set averajı uygulanır. Bu uygulamada puanları eşit olan takımların müsabakalar sonunda aldıkları setlerin toplamı, verdikleri setlerin toplamına bölünür. Sıralama, büyük sayıya sahip olan takım üst sırada yer alacak şekilde yapılır.</w:t>
      </w:r>
      <w:r w:rsidRPr="00282E69">
        <w:rPr>
          <w:rFonts w:ascii="Arial" w:eastAsia="Times New Roman" w:hAnsi="Arial" w:cs="Arial"/>
          <w:color w:val="4F4F4F"/>
          <w:sz w:val="24"/>
          <w:szCs w:val="24"/>
          <w:lang w:eastAsia="tr-TR"/>
        </w:rPr>
        <w:br/>
      </w:r>
      <w:r w:rsidRPr="00282E69">
        <w:rPr>
          <w:rFonts w:ascii="Arial" w:eastAsia="Times New Roman" w:hAnsi="Arial" w:cs="Arial"/>
          <w:b/>
          <w:bCs/>
          <w:color w:val="4F4F4F"/>
          <w:sz w:val="24"/>
          <w:szCs w:val="24"/>
          <w:lang w:eastAsia="tr-TR"/>
        </w:rPr>
        <w:t>c)</w:t>
      </w:r>
      <w:r w:rsidRPr="00282E69">
        <w:rPr>
          <w:rFonts w:ascii="Arial" w:eastAsia="Times New Roman" w:hAnsi="Arial" w:cs="Arial"/>
          <w:color w:val="4F4F4F"/>
          <w:sz w:val="24"/>
          <w:szCs w:val="24"/>
          <w:lang w:eastAsia="tr-TR"/>
        </w:rPr>
        <w:t> Eşitliğin set averajında da devam etmesi halinde; sayı averajına bakılır. Eşitliği devam eden takımların yaptıkları tüm müsabakalar sonunda aldıkları sayıların toplamı, verdikleri sayıların toplamına bölünür. Takımlar, çıkan sayının büyüklüğüne göre yukarıdan aşağıya sıralanır.</w:t>
      </w:r>
      <w:r w:rsidRPr="00282E69">
        <w:rPr>
          <w:rFonts w:ascii="Arial" w:eastAsia="Times New Roman" w:hAnsi="Arial" w:cs="Arial"/>
          <w:color w:val="4F4F4F"/>
          <w:sz w:val="24"/>
          <w:szCs w:val="24"/>
          <w:lang w:eastAsia="tr-TR"/>
        </w:rPr>
        <w:br/>
      </w:r>
      <w:r w:rsidRPr="00282E69">
        <w:rPr>
          <w:rFonts w:ascii="Arial" w:eastAsia="Times New Roman" w:hAnsi="Arial" w:cs="Arial"/>
          <w:b/>
          <w:bCs/>
          <w:color w:val="4F4F4F"/>
          <w:sz w:val="24"/>
          <w:szCs w:val="24"/>
          <w:lang w:eastAsia="tr-TR"/>
        </w:rPr>
        <w:t>d)</w:t>
      </w:r>
      <w:r w:rsidRPr="00282E69">
        <w:rPr>
          <w:rFonts w:ascii="Arial" w:eastAsia="Times New Roman" w:hAnsi="Arial" w:cs="Arial"/>
          <w:color w:val="4F4F4F"/>
          <w:sz w:val="24"/>
          <w:szCs w:val="24"/>
          <w:lang w:eastAsia="tr-TR"/>
        </w:rPr>
        <w:t> Eşitlik yine de bozulmamışsa bu durumdaki takımların kendi aralarında yaptıkları müsabakalardaki puan, set ve sayı averajına sıra ile başvurularak sıralama belirlenir.</w:t>
      </w:r>
      <w:r w:rsidRPr="00282E69">
        <w:rPr>
          <w:rFonts w:ascii="Arial" w:eastAsia="Times New Roman" w:hAnsi="Arial" w:cs="Arial"/>
          <w:color w:val="4F4F4F"/>
          <w:sz w:val="24"/>
          <w:szCs w:val="24"/>
          <w:lang w:eastAsia="tr-TR"/>
        </w:rPr>
        <w:br/>
      </w:r>
      <w:r w:rsidRPr="00282E69">
        <w:rPr>
          <w:rFonts w:ascii="Arial" w:eastAsia="Times New Roman" w:hAnsi="Arial" w:cs="Arial"/>
          <w:b/>
          <w:bCs/>
          <w:color w:val="FF0000"/>
          <w:sz w:val="24"/>
          <w:szCs w:val="24"/>
          <w:lang w:eastAsia="tr-TR"/>
        </w:rPr>
        <w:t>1</w:t>
      </w:r>
      <w:r w:rsidR="003351D0">
        <w:rPr>
          <w:rFonts w:ascii="Arial" w:eastAsia="Times New Roman" w:hAnsi="Arial" w:cs="Arial"/>
          <w:b/>
          <w:bCs/>
          <w:color w:val="FF0000"/>
          <w:sz w:val="24"/>
          <w:szCs w:val="24"/>
          <w:lang w:eastAsia="tr-TR"/>
        </w:rPr>
        <w:t>1</w:t>
      </w:r>
      <w:r w:rsidRPr="00282E69">
        <w:rPr>
          <w:rFonts w:ascii="Arial" w:eastAsia="Times New Roman" w:hAnsi="Arial" w:cs="Arial"/>
          <w:color w:val="4F4F4F"/>
          <w:sz w:val="24"/>
          <w:szCs w:val="24"/>
          <w:lang w:eastAsia="tr-TR"/>
        </w:rPr>
        <w:t> Takımlar önde ve arkada numaralı formalarla mücadele etmeleri -libero oyuncusu  farklı renk formalı-  tüm oyuncuların salona uygun spor ayakkabısı giymeleri gerekmektedir.</w:t>
      </w:r>
      <w:r w:rsidRPr="00282E69">
        <w:rPr>
          <w:rFonts w:ascii="Arial" w:eastAsia="Times New Roman" w:hAnsi="Arial" w:cs="Arial"/>
          <w:color w:val="4F4F4F"/>
          <w:sz w:val="24"/>
          <w:szCs w:val="24"/>
          <w:lang w:eastAsia="tr-TR"/>
        </w:rPr>
        <w:br/>
      </w:r>
      <w:r w:rsidR="003351D0">
        <w:rPr>
          <w:rFonts w:ascii="Arial" w:eastAsia="Times New Roman" w:hAnsi="Arial" w:cs="Arial"/>
          <w:b/>
          <w:bCs/>
          <w:color w:val="FF0000"/>
          <w:sz w:val="24"/>
          <w:szCs w:val="24"/>
          <w:lang w:eastAsia="tr-TR"/>
        </w:rPr>
        <w:t xml:space="preserve">12 </w:t>
      </w:r>
      <w:r w:rsidRPr="00282E69">
        <w:rPr>
          <w:rFonts w:ascii="Arial" w:eastAsia="Times New Roman" w:hAnsi="Arial" w:cs="Arial"/>
          <w:color w:val="4F4F4F"/>
          <w:sz w:val="24"/>
          <w:szCs w:val="24"/>
          <w:lang w:eastAsia="tr-TR"/>
        </w:rPr>
        <w:t xml:space="preserve">Takım sorumluları, sporcu, antrenör centilmenlik kurallarına riayet ederek sorumlu davranışlar içinde bulunmalıdırlar. Bu kişilerin saha içi ve saha dışında </w:t>
      </w:r>
      <w:proofErr w:type="spellStart"/>
      <w:r w:rsidRPr="00282E69">
        <w:rPr>
          <w:rFonts w:ascii="Arial" w:eastAsia="Times New Roman" w:hAnsi="Arial" w:cs="Arial"/>
          <w:color w:val="4F4F4F"/>
          <w:sz w:val="24"/>
          <w:szCs w:val="24"/>
          <w:lang w:eastAsia="tr-TR"/>
        </w:rPr>
        <w:t>Fair</w:t>
      </w:r>
      <w:proofErr w:type="spellEnd"/>
      <w:r w:rsidRPr="00282E69">
        <w:rPr>
          <w:rFonts w:ascii="Arial" w:eastAsia="Times New Roman" w:hAnsi="Arial" w:cs="Arial"/>
          <w:color w:val="4F4F4F"/>
          <w:sz w:val="24"/>
          <w:szCs w:val="24"/>
          <w:lang w:eastAsia="tr-TR"/>
        </w:rPr>
        <w:t xml:space="preserve"> </w:t>
      </w:r>
      <w:proofErr w:type="spellStart"/>
      <w:r w:rsidRPr="00282E69">
        <w:rPr>
          <w:rFonts w:ascii="Arial" w:eastAsia="Times New Roman" w:hAnsi="Arial" w:cs="Arial"/>
          <w:color w:val="4F4F4F"/>
          <w:sz w:val="24"/>
          <w:szCs w:val="24"/>
          <w:lang w:eastAsia="tr-TR"/>
        </w:rPr>
        <w:t>Play'e</w:t>
      </w:r>
      <w:proofErr w:type="spellEnd"/>
      <w:r w:rsidRPr="00282E69">
        <w:rPr>
          <w:rFonts w:ascii="Arial" w:eastAsia="Times New Roman" w:hAnsi="Arial" w:cs="Arial"/>
          <w:color w:val="4F4F4F"/>
          <w:sz w:val="24"/>
          <w:szCs w:val="24"/>
          <w:lang w:eastAsia="tr-TR"/>
        </w:rPr>
        <w:t xml:space="preserve"> aykırı davranışlarda e  bulunmaları  durumunda kendileri ve / veya takımları  hakem  ve gözlemci  raporu ile ceza alabilir.</w:t>
      </w:r>
      <w:r w:rsidRPr="00282E69">
        <w:rPr>
          <w:rFonts w:ascii="Arial" w:eastAsia="Times New Roman" w:hAnsi="Arial" w:cs="Arial"/>
          <w:color w:val="4F4F4F"/>
          <w:sz w:val="24"/>
          <w:szCs w:val="24"/>
          <w:lang w:eastAsia="tr-TR"/>
        </w:rPr>
        <w:br/>
      </w:r>
      <w:r w:rsidR="003351D0">
        <w:rPr>
          <w:rFonts w:ascii="Arial" w:eastAsia="Times New Roman" w:hAnsi="Arial" w:cs="Arial"/>
          <w:b/>
          <w:bCs/>
          <w:color w:val="FF0000"/>
          <w:sz w:val="24"/>
          <w:szCs w:val="24"/>
          <w:lang w:eastAsia="tr-TR"/>
        </w:rPr>
        <w:t>13</w:t>
      </w:r>
      <w:r w:rsidRPr="00282E69">
        <w:rPr>
          <w:rFonts w:ascii="Arial" w:eastAsia="Times New Roman" w:hAnsi="Arial" w:cs="Arial"/>
          <w:color w:val="4F4F4F"/>
          <w:sz w:val="24"/>
          <w:szCs w:val="24"/>
          <w:lang w:eastAsia="tr-TR"/>
        </w:rPr>
        <w:t> </w:t>
      </w:r>
      <w:proofErr w:type="spellStart"/>
      <w:r w:rsidRPr="00282E69">
        <w:rPr>
          <w:rFonts w:ascii="Arial" w:eastAsia="Times New Roman" w:hAnsi="Arial" w:cs="Arial"/>
          <w:color w:val="4F4F4F"/>
          <w:sz w:val="24"/>
          <w:szCs w:val="24"/>
          <w:lang w:eastAsia="tr-TR"/>
        </w:rPr>
        <w:t>Fair</w:t>
      </w:r>
      <w:proofErr w:type="spellEnd"/>
      <w:r w:rsidRPr="00282E69">
        <w:rPr>
          <w:rFonts w:ascii="Arial" w:eastAsia="Times New Roman" w:hAnsi="Arial" w:cs="Arial"/>
          <w:color w:val="4F4F4F"/>
          <w:sz w:val="24"/>
          <w:szCs w:val="24"/>
          <w:lang w:eastAsia="tr-TR"/>
        </w:rPr>
        <w:t xml:space="preserve"> </w:t>
      </w:r>
      <w:proofErr w:type="spellStart"/>
      <w:r w:rsidRPr="00282E69">
        <w:rPr>
          <w:rFonts w:ascii="Arial" w:eastAsia="Times New Roman" w:hAnsi="Arial" w:cs="Arial"/>
          <w:color w:val="4F4F4F"/>
          <w:sz w:val="24"/>
          <w:szCs w:val="24"/>
          <w:lang w:eastAsia="tr-TR"/>
        </w:rPr>
        <w:t>Play'e</w:t>
      </w:r>
      <w:proofErr w:type="spellEnd"/>
      <w:r w:rsidRPr="00282E69">
        <w:rPr>
          <w:rFonts w:ascii="Arial" w:eastAsia="Times New Roman" w:hAnsi="Arial" w:cs="Arial"/>
          <w:color w:val="4F4F4F"/>
          <w:sz w:val="24"/>
          <w:szCs w:val="24"/>
          <w:lang w:eastAsia="tr-TR"/>
        </w:rPr>
        <w:t xml:space="preserve"> aykırı tutum ve davranışları vb diskalifiye edilen Sporcu, </w:t>
      </w:r>
      <w:proofErr w:type="gramStart"/>
      <w:r w:rsidRPr="00282E69">
        <w:rPr>
          <w:rFonts w:ascii="Arial" w:eastAsia="Times New Roman" w:hAnsi="Arial" w:cs="Arial"/>
          <w:color w:val="4F4F4F"/>
          <w:sz w:val="24"/>
          <w:szCs w:val="24"/>
          <w:lang w:eastAsia="tr-TR"/>
        </w:rPr>
        <w:t>antrenör</w:t>
      </w:r>
      <w:proofErr w:type="gramEnd"/>
      <w:r w:rsidRPr="00282E69">
        <w:rPr>
          <w:rFonts w:ascii="Arial" w:eastAsia="Times New Roman" w:hAnsi="Arial" w:cs="Arial"/>
          <w:color w:val="4F4F4F"/>
          <w:sz w:val="24"/>
          <w:szCs w:val="24"/>
          <w:lang w:eastAsia="tr-TR"/>
        </w:rPr>
        <w:t xml:space="preserve"> ve takım sorumlusu otomatik olarak en az bir maça çıkamama cezası alacaktır,  bu ceza gözlemci ve </w:t>
      </w:r>
    </w:p>
    <w:p w:rsidR="00E7157E" w:rsidRDefault="00E7157E" w:rsidP="000E6544">
      <w:pPr>
        <w:pStyle w:val="ListeParagraf"/>
        <w:shd w:val="clear" w:color="auto" w:fill="FFFFFF"/>
        <w:tabs>
          <w:tab w:val="left" w:pos="0"/>
          <w:tab w:val="left" w:pos="10206"/>
        </w:tabs>
        <w:spacing w:after="0" w:line="240" w:lineRule="auto"/>
        <w:rPr>
          <w:rFonts w:ascii="Arial" w:eastAsia="Times New Roman" w:hAnsi="Arial" w:cs="Arial"/>
          <w:color w:val="4F4F4F"/>
          <w:sz w:val="24"/>
          <w:szCs w:val="24"/>
          <w:lang w:eastAsia="tr-TR"/>
        </w:rPr>
      </w:pPr>
    </w:p>
    <w:p w:rsidR="00E7157E" w:rsidRDefault="00E7157E" w:rsidP="000E6544">
      <w:pPr>
        <w:pStyle w:val="ListeParagraf"/>
        <w:shd w:val="clear" w:color="auto" w:fill="FFFFFF"/>
        <w:tabs>
          <w:tab w:val="left" w:pos="0"/>
          <w:tab w:val="left" w:pos="10206"/>
        </w:tabs>
        <w:spacing w:after="0" w:line="240" w:lineRule="auto"/>
        <w:rPr>
          <w:rFonts w:ascii="Arial" w:eastAsia="Times New Roman" w:hAnsi="Arial" w:cs="Arial"/>
          <w:color w:val="4F4F4F"/>
          <w:sz w:val="24"/>
          <w:szCs w:val="24"/>
          <w:lang w:eastAsia="tr-TR"/>
        </w:rPr>
      </w:pPr>
    </w:p>
    <w:p w:rsidR="00E7157E" w:rsidRDefault="00282E69" w:rsidP="000E6544">
      <w:pPr>
        <w:pStyle w:val="ListeParagraf"/>
        <w:shd w:val="clear" w:color="auto" w:fill="FFFFFF"/>
        <w:tabs>
          <w:tab w:val="left" w:pos="0"/>
          <w:tab w:val="left" w:pos="10206"/>
        </w:tabs>
        <w:spacing w:after="0" w:line="240" w:lineRule="auto"/>
        <w:rPr>
          <w:rFonts w:ascii="Arial" w:eastAsia="Times New Roman" w:hAnsi="Arial" w:cs="Arial"/>
          <w:b/>
          <w:bCs/>
          <w:color w:val="FF0000"/>
          <w:sz w:val="24"/>
          <w:szCs w:val="24"/>
          <w:lang w:eastAsia="tr-TR"/>
        </w:rPr>
      </w:pPr>
      <w:proofErr w:type="gramStart"/>
      <w:r w:rsidRPr="00282E69">
        <w:rPr>
          <w:rFonts w:ascii="Arial" w:eastAsia="Times New Roman" w:hAnsi="Arial" w:cs="Arial"/>
          <w:color w:val="4F4F4F"/>
          <w:sz w:val="24"/>
          <w:szCs w:val="24"/>
          <w:lang w:eastAsia="tr-TR"/>
        </w:rPr>
        <w:t>hakem</w:t>
      </w:r>
      <w:proofErr w:type="gramEnd"/>
      <w:r w:rsidRPr="00282E69">
        <w:rPr>
          <w:rFonts w:ascii="Arial" w:eastAsia="Times New Roman" w:hAnsi="Arial" w:cs="Arial"/>
          <w:color w:val="4F4F4F"/>
          <w:sz w:val="24"/>
          <w:szCs w:val="24"/>
          <w:lang w:eastAsia="tr-TR"/>
        </w:rPr>
        <w:t xml:space="preserve"> Raporları doğrul</w:t>
      </w:r>
      <w:r w:rsidR="00E7157E">
        <w:rPr>
          <w:rFonts w:ascii="Arial" w:eastAsia="Times New Roman" w:hAnsi="Arial" w:cs="Arial"/>
          <w:color w:val="4F4F4F"/>
          <w:sz w:val="24"/>
          <w:szCs w:val="24"/>
          <w:lang w:eastAsia="tr-TR"/>
        </w:rPr>
        <w:t xml:space="preserve">tusunda, organizasyon kurulunca </w:t>
      </w:r>
      <w:r w:rsidRPr="00282E69">
        <w:rPr>
          <w:rFonts w:ascii="Arial" w:eastAsia="Times New Roman" w:hAnsi="Arial" w:cs="Arial"/>
          <w:color w:val="4F4F4F"/>
          <w:sz w:val="24"/>
          <w:szCs w:val="24"/>
          <w:lang w:eastAsia="tr-TR"/>
        </w:rPr>
        <w:t>arttırılabilir.</w:t>
      </w:r>
      <w:r w:rsidRPr="00282E69">
        <w:rPr>
          <w:rFonts w:ascii="Arial" w:eastAsia="Times New Roman" w:hAnsi="Arial" w:cs="Arial"/>
          <w:color w:val="4F4F4F"/>
          <w:sz w:val="24"/>
          <w:szCs w:val="24"/>
          <w:lang w:eastAsia="tr-TR"/>
        </w:rPr>
        <w:br/>
      </w:r>
    </w:p>
    <w:p w:rsidR="00282E69" w:rsidRPr="00E7157E" w:rsidRDefault="003351D0" w:rsidP="00E7157E">
      <w:pPr>
        <w:shd w:val="clear" w:color="auto" w:fill="FFFFFF"/>
        <w:tabs>
          <w:tab w:val="left" w:pos="0"/>
          <w:tab w:val="left" w:pos="10206"/>
        </w:tabs>
        <w:spacing w:after="0" w:line="240" w:lineRule="auto"/>
        <w:rPr>
          <w:rFonts w:ascii="Arial" w:eastAsia="Times New Roman" w:hAnsi="Arial" w:cs="Arial"/>
          <w:color w:val="4F4F4F"/>
          <w:sz w:val="24"/>
          <w:szCs w:val="24"/>
          <w:lang w:eastAsia="tr-TR"/>
        </w:rPr>
      </w:pPr>
      <w:r w:rsidRPr="00E7157E">
        <w:rPr>
          <w:rFonts w:ascii="Arial" w:eastAsia="Times New Roman" w:hAnsi="Arial" w:cs="Arial"/>
          <w:b/>
          <w:bCs/>
          <w:color w:val="FF0000"/>
          <w:sz w:val="24"/>
          <w:szCs w:val="24"/>
          <w:lang w:eastAsia="tr-TR"/>
        </w:rPr>
        <w:t>14</w:t>
      </w:r>
      <w:r w:rsidR="00282E69" w:rsidRPr="00E7157E">
        <w:rPr>
          <w:rFonts w:ascii="Arial" w:eastAsia="Times New Roman" w:hAnsi="Arial" w:cs="Arial"/>
          <w:color w:val="4F4F4F"/>
          <w:sz w:val="24"/>
          <w:szCs w:val="24"/>
          <w:lang w:eastAsia="tr-TR"/>
        </w:rPr>
        <w:t xml:space="preserve"> Turnuva Organizasyon Kurulu hükmen mağlubiyet gerektiren her türlü durumda ilgili takıma hükmen mağlubiyete ek olarak ihraç </w:t>
      </w:r>
      <w:proofErr w:type="gramStart"/>
      <w:r w:rsidR="00282E69" w:rsidRPr="00E7157E">
        <w:rPr>
          <w:rFonts w:ascii="Arial" w:eastAsia="Times New Roman" w:hAnsi="Arial" w:cs="Arial"/>
          <w:color w:val="4F4F4F"/>
          <w:sz w:val="24"/>
          <w:szCs w:val="24"/>
          <w:lang w:eastAsia="tr-TR"/>
        </w:rPr>
        <w:t>dahil</w:t>
      </w:r>
      <w:proofErr w:type="gramEnd"/>
      <w:r w:rsidR="00282E69" w:rsidRPr="00E7157E">
        <w:rPr>
          <w:rFonts w:ascii="Arial" w:eastAsia="Times New Roman" w:hAnsi="Arial" w:cs="Arial"/>
          <w:color w:val="4F4F4F"/>
          <w:sz w:val="24"/>
          <w:szCs w:val="24"/>
          <w:lang w:eastAsia="tr-TR"/>
        </w:rPr>
        <w:t xml:space="preserve"> her türlü cezayı verebilir.</w:t>
      </w:r>
      <w:r w:rsidR="00282E69" w:rsidRPr="00E7157E">
        <w:rPr>
          <w:rFonts w:ascii="Arial" w:eastAsia="Times New Roman" w:hAnsi="Arial" w:cs="Arial"/>
          <w:color w:val="4F4F4F"/>
          <w:sz w:val="24"/>
          <w:szCs w:val="24"/>
          <w:lang w:eastAsia="tr-TR"/>
        </w:rPr>
        <w:br/>
      </w:r>
      <w:r w:rsidRPr="00E7157E">
        <w:rPr>
          <w:rFonts w:ascii="Arial" w:eastAsia="Times New Roman" w:hAnsi="Arial" w:cs="Arial"/>
          <w:b/>
          <w:bCs/>
          <w:color w:val="FF0000"/>
          <w:sz w:val="24"/>
          <w:szCs w:val="24"/>
          <w:lang w:eastAsia="tr-TR"/>
        </w:rPr>
        <w:t>15</w:t>
      </w:r>
      <w:r w:rsidR="00282E69" w:rsidRPr="00E7157E">
        <w:rPr>
          <w:rFonts w:ascii="Arial" w:eastAsia="Times New Roman" w:hAnsi="Arial" w:cs="Arial"/>
          <w:color w:val="4F4F4F"/>
          <w:sz w:val="24"/>
          <w:szCs w:val="24"/>
          <w:lang w:eastAsia="tr-TR"/>
        </w:rPr>
        <w:t xml:space="preserve"> Takımlar maç saatinden 30 dakika  önce salonda hazır bulunması gerekmektedir. Müsabakanın </w:t>
      </w:r>
      <w:proofErr w:type="gramStart"/>
      <w:r w:rsidR="00282E69" w:rsidRPr="00E7157E">
        <w:rPr>
          <w:rFonts w:ascii="Arial" w:eastAsia="Times New Roman" w:hAnsi="Arial" w:cs="Arial"/>
          <w:color w:val="4F4F4F"/>
          <w:sz w:val="24"/>
          <w:szCs w:val="24"/>
          <w:lang w:eastAsia="tr-TR"/>
        </w:rPr>
        <w:t>baş hakemi</w:t>
      </w:r>
      <w:proofErr w:type="gramEnd"/>
      <w:r w:rsidR="00282E69" w:rsidRPr="00E7157E">
        <w:rPr>
          <w:rFonts w:ascii="Arial" w:eastAsia="Times New Roman" w:hAnsi="Arial" w:cs="Arial"/>
          <w:color w:val="4F4F4F"/>
          <w:sz w:val="24"/>
          <w:szCs w:val="24"/>
          <w:lang w:eastAsia="tr-TR"/>
        </w:rPr>
        <w:t xml:space="preserve"> maçı başlatmak üzere sahaya çıktığında 6 (altı) oyuncu ile sahada yer almayan takım hükmen mağlup ilan edilir (2-0) geç kalan takımlar için herhangi bir bekleme süresi uygulanmaz.</w:t>
      </w:r>
      <w:r w:rsidR="00282E69" w:rsidRPr="00E7157E">
        <w:rPr>
          <w:rFonts w:ascii="Arial" w:eastAsia="Times New Roman" w:hAnsi="Arial" w:cs="Arial"/>
          <w:color w:val="4F4F4F"/>
          <w:sz w:val="24"/>
          <w:szCs w:val="24"/>
          <w:lang w:eastAsia="tr-TR"/>
        </w:rPr>
        <w:br/>
      </w:r>
      <w:r w:rsidRPr="00E7157E">
        <w:rPr>
          <w:rFonts w:ascii="Arial" w:eastAsia="Times New Roman" w:hAnsi="Arial" w:cs="Arial"/>
          <w:b/>
          <w:bCs/>
          <w:color w:val="FF0000"/>
          <w:sz w:val="24"/>
          <w:szCs w:val="24"/>
          <w:lang w:eastAsia="tr-TR"/>
        </w:rPr>
        <w:t xml:space="preserve">16 </w:t>
      </w:r>
      <w:r w:rsidR="00282E69" w:rsidRPr="00E7157E">
        <w:rPr>
          <w:rFonts w:ascii="Arial" w:eastAsia="Times New Roman" w:hAnsi="Arial" w:cs="Arial"/>
          <w:color w:val="4F4F4F"/>
          <w:sz w:val="24"/>
          <w:szCs w:val="24"/>
          <w:lang w:eastAsia="tr-TR"/>
        </w:rPr>
        <w:t>Oyuncular Turnuva süresince resmi kimliklerini yanlarında bulundurmak zorundadır. Müsabaka öncesi kimlik kontrolü yapılacaktır.  </w:t>
      </w:r>
      <w:r w:rsidR="00282E69" w:rsidRPr="00E7157E">
        <w:rPr>
          <w:rFonts w:ascii="Arial" w:eastAsia="Times New Roman" w:hAnsi="Arial" w:cs="Arial"/>
          <w:color w:val="4F4F4F"/>
          <w:sz w:val="24"/>
          <w:szCs w:val="24"/>
          <w:lang w:eastAsia="tr-TR"/>
        </w:rPr>
        <w:br/>
      </w:r>
      <w:r w:rsidR="00282E69" w:rsidRPr="00E7157E">
        <w:rPr>
          <w:rFonts w:ascii="Arial" w:eastAsia="Times New Roman" w:hAnsi="Arial" w:cs="Arial"/>
          <w:b/>
          <w:bCs/>
          <w:color w:val="FF0000"/>
          <w:sz w:val="24"/>
          <w:szCs w:val="24"/>
          <w:lang w:eastAsia="tr-TR"/>
        </w:rPr>
        <w:t>1</w:t>
      </w:r>
      <w:r w:rsidRPr="00E7157E">
        <w:rPr>
          <w:rFonts w:ascii="Arial" w:eastAsia="Times New Roman" w:hAnsi="Arial" w:cs="Arial"/>
          <w:b/>
          <w:bCs/>
          <w:color w:val="FF0000"/>
          <w:sz w:val="24"/>
          <w:szCs w:val="24"/>
          <w:lang w:eastAsia="tr-TR"/>
        </w:rPr>
        <w:t>7</w:t>
      </w:r>
      <w:r w:rsidR="00282E69" w:rsidRPr="00E7157E">
        <w:rPr>
          <w:rFonts w:ascii="Arial" w:eastAsia="Times New Roman" w:hAnsi="Arial" w:cs="Arial"/>
          <w:color w:val="FF0000"/>
          <w:sz w:val="24"/>
          <w:szCs w:val="24"/>
          <w:lang w:eastAsia="tr-TR"/>
        </w:rPr>
        <w:t>-</w:t>
      </w:r>
      <w:r w:rsidR="00282E69" w:rsidRPr="00E7157E">
        <w:rPr>
          <w:rFonts w:ascii="Arial" w:eastAsia="Times New Roman" w:hAnsi="Arial" w:cs="Arial"/>
          <w:color w:val="4F4F4F"/>
          <w:sz w:val="24"/>
          <w:szCs w:val="24"/>
          <w:lang w:eastAsia="tr-TR"/>
        </w:rPr>
        <w:t>Kurallarda belirtilmeyen hususlarda TVF oyun kuralları geçerli olacaktır.</w:t>
      </w:r>
      <w:r w:rsidR="00282E69" w:rsidRPr="00E7157E">
        <w:rPr>
          <w:rFonts w:ascii="Arial" w:eastAsia="Times New Roman" w:hAnsi="Arial" w:cs="Arial"/>
          <w:color w:val="4F4F4F"/>
          <w:sz w:val="24"/>
          <w:szCs w:val="24"/>
          <w:lang w:eastAsia="tr-TR"/>
        </w:rPr>
        <w:br/>
      </w:r>
      <w:r w:rsidR="00282E69" w:rsidRPr="00E7157E">
        <w:rPr>
          <w:rFonts w:ascii="Arial" w:eastAsia="Times New Roman" w:hAnsi="Arial" w:cs="Arial"/>
          <w:b/>
          <w:bCs/>
          <w:color w:val="FF0000"/>
          <w:sz w:val="24"/>
          <w:szCs w:val="24"/>
          <w:lang w:eastAsia="tr-TR"/>
        </w:rPr>
        <w:t>1</w:t>
      </w:r>
      <w:r w:rsidRPr="00E7157E">
        <w:rPr>
          <w:rFonts w:ascii="Arial" w:eastAsia="Times New Roman" w:hAnsi="Arial" w:cs="Arial"/>
          <w:b/>
          <w:bCs/>
          <w:color w:val="FF0000"/>
          <w:sz w:val="24"/>
          <w:szCs w:val="24"/>
          <w:lang w:eastAsia="tr-TR"/>
        </w:rPr>
        <w:t>8</w:t>
      </w:r>
      <w:r w:rsidR="00282E69" w:rsidRPr="00E7157E">
        <w:rPr>
          <w:rFonts w:ascii="Arial" w:eastAsia="Times New Roman" w:hAnsi="Arial" w:cs="Arial"/>
          <w:b/>
          <w:bCs/>
          <w:color w:val="244061"/>
          <w:sz w:val="24"/>
          <w:szCs w:val="24"/>
          <w:lang w:eastAsia="tr-TR"/>
        </w:rPr>
        <w:t>-</w:t>
      </w:r>
      <w:r w:rsidR="00282E69" w:rsidRPr="00E7157E">
        <w:rPr>
          <w:rFonts w:ascii="Arial" w:eastAsia="Times New Roman" w:hAnsi="Arial" w:cs="Arial"/>
          <w:color w:val="4F4F4F"/>
          <w:sz w:val="24"/>
          <w:szCs w:val="24"/>
          <w:lang w:eastAsia="tr-TR"/>
        </w:rPr>
        <w:t xml:space="preserve"> Voleybol turnuvası ile ilgili her türlü konuda karar yetkisi  Organizasyon kuruluna ait  olup  kurulun turnuva ile ilgili her türlü değişikliği yapma hakkı </w:t>
      </w:r>
      <w:proofErr w:type="spellStart"/>
      <w:r w:rsidR="00282E69" w:rsidRPr="00E7157E">
        <w:rPr>
          <w:rFonts w:ascii="Arial" w:eastAsia="Times New Roman" w:hAnsi="Arial" w:cs="Arial"/>
          <w:color w:val="4F4F4F"/>
          <w:sz w:val="24"/>
          <w:szCs w:val="24"/>
          <w:lang w:eastAsia="tr-TR"/>
        </w:rPr>
        <w:t>saklıdı</w:t>
      </w:r>
      <w:proofErr w:type="spellEnd"/>
    </w:p>
    <w:p w:rsidR="00FF2AB7" w:rsidRDefault="00FF2AB7" w:rsidP="00FF2AB7">
      <w:pPr>
        <w:shd w:val="clear" w:color="auto" w:fill="FFFFFF"/>
        <w:spacing w:after="0" w:line="301" w:lineRule="atLeast"/>
        <w:textAlignment w:val="baseline"/>
        <w:rPr>
          <w:rFonts w:ascii="inherit" w:eastAsia="Times New Roman" w:hAnsi="inherit" w:cs="Arial"/>
          <w:b/>
          <w:bCs/>
          <w:color w:val="000000"/>
          <w:sz w:val="36"/>
          <w:lang w:eastAsia="tr-TR"/>
        </w:rPr>
      </w:pPr>
    </w:p>
    <w:p w:rsidR="00FF2AB7" w:rsidRPr="00FF2AB7" w:rsidRDefault="00FF2AB7" w:rsidP="00FF2AB7">
      <w:pPr>
        <w:shd w:val="clear" w:color="auto" w:fill="FFFFFF"/>
        <w:spacing w:after="0" w:line="301" w:lineRule="atLeast"/>
        <w:textAlignment w:val="baseline"/>
        <w:rPr>
          <w:rFonts w:ascii="Arial" w:eastAsia="Times New Roman" w:hAnsi="Arial" w:cs="Arial"/>
          <w:color w:val="000000"/>
          <w:sz w:val="20"/>
          <w:szCs w:val="20"/>
          <w:lang w:eastAsia="tr-TR"/>
        </w:rPr>
      </w:pPr>
      <w:r>
        <w:rPr>
          <w:rFonts w:ascii="inherit" w:eastAsia="Times New Roman" w:hAnsi="inherit" w:cs="Arial"/>
          <w:b/>
          <w:bCs/>
          <w:color w:val="000000"/>
          <w:sz w:val="36"/>
          <w:lang w:eastAsia="tr-TR"/>
        </w:rPr>
        <w:t>T</w:t>
      </w:r>
      <w:r w:rsidRPr="00FF2AB7">
        <w:rPr>
          <w:rFonts w:ascii="inherit" w:eastAsia="Times New Roman" w:hAnsi="inherit" w:cs="Arial"/>
          <w:b/>
          <w:bCs/>
          <w:color w:val="000000"/>
          <w:sz w:val="36"/>
          <w:lang w:eastAsia="tr-TR"/>
        </w:rPr>
        <w:t>ERTİP KOMİTESİ KATILAN TÜM TAKIMLARA BAŞARILAR DİLER.</w:t>
      </w:r>
    </w:p>
    <w:p w:rsidR="00FF2AB7" w:rsidRPr="00FF2AB7" w:rsidRDefault="00FF2AB7" w:rsidP="00FF2AB7">
      <w:pPr>
        <w:shd w:val="clear" w:color="auto" w:fill="FFFFFF"/>
        <w:spacing w:after="0" w:line="240" w:lineRule="auto"/>
        <w:textAlignment w:val="baseline"/>
        <w:rPr>
          <w:rFonts w:ascii="Arial" w:eastAsia="Times New Roman" w:hAnsi="Arial" w:cs="Arial"/>
          <w:color w:val="000000"/>
          <w:sz w:val="20"/>
          <w:szCs w:val="20"/>
          <w:lang w:eastAsia="tr-TR"/>
        </w:rPr>
      </w:pPr>
      <w:r w:rsidRPr="00FF2AB7">
        <w:rPr>
          <w:rFonts w:ascii="Arial" w:eastAsia="Times New Roman" w:hAnsi="Arial" w:cs="Arial"/>
          <w:color w:val="000000"/>
          <w:sz w:val="20"/>
          <w:szCs w:val="20"/>
          <w:lang w:eastAsia="tr-TR"/>
        </w:rPr>
        <w:t> </w:t>
      </w:r>
    </w:p>
    <w:p w:rsidR="00FF2AB7" w:rsidRPr="00FF2AB7" w:rsidRDefault="00FF2AB7" w:rsidP="00FF2AB7">
      <w:pPr>
        <w:shd w:val="clear" w:color="auto" w:fill="FFFFFF"/>
        <w:spacing w:after="0" w:line="240" w:lineRule="auto"/>
        <w:jc w:val="center"/>
        <w:textAlignment w:val="baseline"/>
        <w:rPr>
          <w:rFonts w:ascii="Arial" w:eastAsia="Times New Roman" w:hAnsi="Arial" w:cs="Arial"/>
          <w:color w:val="000000"/>
          <w:sz w:val="20"/>
          <w:szCs w:val="20"/>
          <w:lang w:eastAsia="tr-TR"/>
        </w:rPr>
      </w:pPr>
      <w:r>
        <w:rPr>
          <w:rFonts w:ascii="inherit" w:eastAsia="Times New Roman" w:hAnsi="inherit" w:cs="Arial"/>
          <w:b/>
          <w:bCs/>
          <w:color w:val="000000"/>
          <w:sz w:val="24"/>
          <w:szCs w:val="24"/>
          <w:lang w:eastAsia="tr-TR"/>
        </w:rPr>
        <w:t>ŞARKİKARAAĞAÇ KAYMAKAMLIĞI 2019</w:t>
      </w:r>
      <w:r w:rsidRPr="00FF2AB7">
        <w:rPr>
          <w:rFonts w:ascii="inherit" w:eastAsia="Times New Roman" w:hAnsi="inherit" w:cs="Arial"/>
          <w:b/>
          <w:bCs/>
          <w:color w:val="000000"/>
          <w:sz w:val="24"/>
          <w:szCs w:val="24"/>
          <w:lang w:eastAsia="tr-TR"/>
        </w:rPr>
        <w:t xml:space="preserve"> VOLEYBOL TURNUVASI   YÖNERGESİ</w:t>
      </w:r>
    </w:p>
    <w:p w:rsidR="00FF2AB7" w:rsidRPr="00FF2AB7" w:rsidRDefault="00FF2AB7" w:rsidP="00FF2AB7">
      <w:pPr>
        <w:shd w:val="clear" w:color="auto" w:fill="FFFFFF"/>
        <w:spacing w:after="0" w:line="240" w:lineRule="auto"/>
        <w:jc w:val="center"/>
        <w:textAlignment w:val="baseline"/>
        <w:rPr>
          <w:rFonts w:ascii="Arial" w:eastAsia="Times New Roman" w:hAnsi="Arial" w:cs="Arial"/>
          <w:color w:val="000000"/>
          <w:sz w:val="20"/>
          <w:szCs w:val="20"/>
          <w:lang w:eastAsia="tr-TR"/>
        </w:rPr>
      </w:pPr>
      <w:r w:rsidRPr="00FF2AB7">
        <w:rPr>
          <w:rFonts w:ascii="inherit" w:eastAsia="Times New Roman" w:hAnsi="inherit" w:cs="Arial"/>
          <w:b/>
          <w:bCs/>
          <w:color w:val="000000"/>
          <w:sz w:val="44"/>
          <w:lang w:eastAsia="tr-TR"/>
        </w:rPr>
        <w:t>TERTİP KOMİTESİ</w:t>
      </w:r>
    </w:p>
    <w:tbl>
      <w:tblPr>
        <w:tblW w:w="0" w:type="auto"/>
        <w:shd w:val="clear" w:color="auto" w:fill="FFFFFF"/>
        <w:tblCellMar>
          <w:left w:w="0" w:type="dxa"/>
          <w:right w:w="0" w:type="dxa"/>
        </w:tblCellMar>
        <w:tblLook w:val="04A0" w:firstRow="1" w:lastRow="0" w:firstColumn="1" w:lastColumn="0" w:noHBand="0" w:noVBand="1"/>
      </w:tblPr>
      <w:tblGrid>
        <w:gridCol w:w="934"/>
        <w:gridCol w:w="2572"/>
        <w:gridCol w:w="5011"/>
        <w:gridCol w:w="2189"/>
      </w:tblGrid>
      <w:tr w:rsidR="00FF2AB7" w:rsidRPr="00FF2AB7" w:rsidTr="004513A2">
        <w:trPr>
          <w:trHeight w:val="547"/>
        </w:trPr>
        <w:tc>
          <w:tcPr>
            <w:tcW w:w="9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color w:val="000000"/>
                <w:sz w:val="20"/>
                <w:szCs w:val="20"/>
                <w:lang w:eastAsia="tr-TR"/>
              </w:rPr>
            </w:pPr>
            <w:r w:rsidRPr="00FF2AB7">
              <w:rPr>
                <w:rFonts w:ascii="inherit" w:eastAsia="Times New Roman" w:hAnsi="inherit" w:cs="Arial"/>
                <w:b/>
                <w:bCs/>
                <w:color w:val="000000"/>
                <w:sz w:val="20"/>
                <w:szCs w:val="20"/>
                <w:lang w:eastAsia="tr-TR"/>
              </w:rPr>
              <w:t>SIRA NO</w:t>
            </w:r>
          </w:p>
        </w:tc>
        <w:tc>
          <w:tcPr>
            <w:tcW w:w="26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color w:val="000000"/>
                <w:sz w:val="20"/>
                <w:szCs w:val="20"/>
                <w:lang w:eastAsia="tr-TR"/>
              </w:rPr>
            </w:pPr>
            <w:r w:rsidRPr="00FF2AB7">
              <w:rPr>
                <w:rFonts w:ascii="inherit" w:eastAsia="Times New Roman" w:hAnsi="inherit" w:cs="Arial"/>
                <w:b/>
                <w:bCs/>
                <w:color w:val="000000"/>
                <w:sz w:val="20"/>
                <w:szCs w:val="20"/>
                <w:lang w:eastAsia="tr-TR"/>
              </w:rPr>
              <w:t>AD SOYAD</w:t>
            </w:r>
          </w:p>
        </w:tc>
        <w:tc>
          <w:tcPr>
            <w:tcW w:w="53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color w:val="000000"/>
                <w:sz w:val="20"/>
                <w:szCs w:val="20"/>
                <w:lang w:eastAsia="tr-TR"/>
              </w:rPr>
            </w:pPr>
            <w:r w:rsidRPr="00FF2AB7">
              <w:rPr>
                <w:rFonts w:ascii="inherit" w:eastAsia="Times New Roman" w:hAnsi="inherit" w:cs="Arial"/>
                <w:b/>
                <w:bCs/>
                <w:color w:val="000000"/>
                <w:sz w:val="20"/>
                <w:szCs w:val="20"/>
                <w:lang w:eastAsia="tr-TR"/>
              </w:rPr>
              <w:t>UNVAN</w:t>
            </w:r>
          </w:p>
        </w:tc>
        <w:tc>
          <w:tcPr>
            <w:tcW w:w="23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color w:val="000000"/>
                <w:sz w:val="20"/>
                <w:szCs w:val="20"/>
                <w:lang w:eastAsia="tr-TR"/>
              </w:rPr>
            </w:pPr>
            <w:r w:rsidRPr="00FF2AB7">
              <w:rPr>
                <w:rFonts w:ascii="inherit" w:eastAsia="Times New Roman" w:hAnsi="inherit" w:cs="Arial"/>
                <w:b/>
                <w:bCs/>
                <w:color w:val="000000"/>
                <w:sz w:val="20"/>
                <w:szCs w:val="20"/>
                <w:lang w:eastAsia="tr-TR"/>
              </w:rPr>
              <w:t>GÖREVİ</w:t>
            </w:r>
          </w:p>
        </w:tc>
      </w:tr>
      <w:tr w:rsidR="00FF2AB7" w:rsidRPr="00FF2AB7" w:rsidTr="00FF2AB7">
        <w:trPr>
          <w:trHeight w:val="227"/>
        </w:trPr>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color w:val="000000"/>
                <w:sz w:val="20"/>
                <w:szCs w:val="20"/>
                <w:lang w:eastAsia="tr-TR"/>
              </w:rPr>
            </w:pPr>
            <w:r w:rsidRPr="00FF2AB7">
              <w:rPr>
                <w:rFonts w:ascii="inherit" w:eastAsia="Times New Roman" w:hAnsi="inherit" w:cs="Arial"/>
                <w:b/>
                <w:bCs/>
                <w:color w:val="000000"/>
                <w:sz w:val="20"/>
                <w:szCs w:val="20"/>
                <w:lang w:eastAsia="tr-TR"/>
              </w:rPr>
              <w:t>1</w:t>
            </w:r>
          </w:p>
        </w:tc>
        <w:tc>
          <w:tcPr>
            <w:tcW w:w="2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2AB7" w:rsidRPr="00956418" w:rsidRDefault="007B5684" w:rsidP="00FF2AB7">
            <w:pPr>
              <w:spacing w:after="0" w:line="240" w:lineRule="auto"/>
              <w:textAlignment w:val="baseline"/>
              <w:rPr>
                <w:rFonts w:ascii="inherit" w:eastAsia="Times New Roman" w:hAnsi="inherit" w:cs="Arial"/>
                <w:b/>
                <w:color w:val="000000"/>
                <w:sz w:val="20"/>
                <w:szCs w:val="20"/>
                <w:lang w:eastAsia="tr-TR"/>
              </w:rPr>
            </w:pPr>
            <w:r w:rsidRPr="00956418">
              <w:rPr>
                <w:rFonts w:ascii="inherit" w:eastAsia="Times New Roman" w:hAnsi="inherit" w:cs="Arial"/>
                <w:b/>
                <w:color w:val="000000"/>
                <w:sz w:val="20"/>
                <w:szCs w:val="20"/>
                <w:lang w:eastAsia="tr-TR"/>
              </w:rPr>
              <w:t>ONUR YILMAZER</w:t>
            </w:r>
          </w:p>
        </w:tc>
        <w:tc>
          <w:tcPr>
            <w:tcW w:w="5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color w:val="000000"/>
                <w:sz w:val="20"/>
                <w:szCs w:val="20"/>
                <w:lang w:eastAsia="tr-TR"/>
              </w:rPr>
            </w:pPr>
            <w:r w:rsidRPr="00FF2AB7">
              <w:rPr>
                <w:rFonts w:ascii="inherit" w:eastAsia="Times New Roman" w:hAnsi="inherit" w:cs="Arial"/>
                <w:b/>
                <w:bCs/>
                <w:color w:val="000000"/>
                <w:sz w:val="20"/>
                <w:szCs w:val="20"/>
                <w:lang w:eastAsia="tr-TR"/>
              </w:rPr>
              <w:t>Kaymakam</w:t>
            </w:r>
          </w:p>
        </w:tc>
        <w:tc>
          <w:tcPr>
            <w:tcW w:w="23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color w:val="000000"/>
                <w:sz w:val="20"/>
                <w:szCs w:val="20"/>
                <w:lang w:eastAsia="tr-TR"/>
              </w:rPr>
            </w:pPr>
            <w:r w:rsidRPr="00FF2AB7">
              <w:rPr>
                <w:rFonts w:ascii="inherit" w:eastAsia="Times New Roman" w:hAnsi="inherit" w:cs="Arial"/>
                <w:b/>
                <w:bCs/>
                <w:color w:val="000000"/>
                <w:sz w:val="20"/>
                <w:szCs w:val="20"/>
                <w:lang w:eastAsia="tr-TR"/>
              </w:rPr>
              <w:t>Başkan</w:t>
            </w:r>
          </w:p>
        </w:tc>
      </w:tr>
      <w:tr w:rsidR="00FF2AB7" w:rsidRPr="00FF2AB7" w:rsidTr="00FF2AB7">
        <w:trPr>
          <w:trHeight w:val="441"/>
        </w:trPr>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color w:val="000000"/>
                <w:sz w:val="20"/>
                <w:szCs w:val="20"/>
                <w:lang w:eastAsia="tr-TR"/>
              </w:rPr>
            </w:pPr>
            <w:r w:rsidRPr="00FF2AB7">
              <w:rPr>
                <w:rFonts w:ascii="inherit" w:eastAsia="Times New Roman" w:hAnsi="inherit" w:cs="Arial"/>
                <w:b/>
                <w:bCs/>
                <w:color w:val="000000"/>
                <w:sz w:val="20"/>
                <w:szCs w:val="20"/>
                <w:lang w:eastAsia="tr-TR"/>
              </w:rPr>
              <w:t>2</w:t>
            </w:r>
          </w:p>
        </w:tc>
        <w:tc>
          <w:tcPr>
            <w:tcW w:w="2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2AB7" w:rsidRPr="00FF2AB7" w:rsidRDefault="007B5684" w:rsidP="00FF2AB7">
            <w:pPr>
              <w:spacing w:after="0" w:line="240" w:lineRule="auto"/>
              <w:textAlignment w:val="baseline"/>
              <w:rPr>
                <w:rFonts w:ascii="inherit" w:eastAsia="Times New Roman" w:hAnsi="inherit" w:cs="Arial"/>
                <w:color w:val="000000"/>
                <w:sz w:val="20"/>
                <w:szCs w:val="20"/>
                <w:lang w:eastAsia="tr-TR"/>
              </w:rPr>
            </w:pPr>
            <w:r>
              <w:rPr>
                <w:rFonts w:ascii="inherit" w:eastAsia="Times New Roman" w:hAnsi="inherit" w:cs="Arial"/>
                <w:b/>
                <w:bCs/>
                <w:color w:val="000000"/>
                <w:sz w:val="20"/>
                <w:szCs w:val="20"/>
                <w:lang w:eastAsia="tr-TR"/>
              </w:rPr>
              <w:t>MUSTAFA AYDOĞDU</w:t>
            </w:r>
          </w:p>
        </w:tc>
        <w:tc>
          <w:tcPr>
            <w:tcW w:w="5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color w:val="000000"/>
                <w:sz w:val="20"/>
                <w:szCs w:val="20"/>
                <w:lang w:eastAsia="tr-TR"/>
              </w:rPr>
            </w:pPr>
            <w:r w:rsidRPr="00FF2AB7">
              <w:rPr>
                <w:rFonts w:ascii="inherit" w:eastAsia="Times New Roman" w:hAnsi="inherit" w:cs="Arial"/>
                <w:b/>
                <w:bCs/>
                <w:color w:val="000000"/>
                <w:sz w:val="20"/>
                <w:szCs w:val="20"/>
                <w:lang w:eastAsia="tr-TR"/>
              </w:rPr>
              <w:t>Şarkikaraağaç Gençlik Hizmetleri ve Spor Müdürü</w:t>
            </w:r>
          </w:p>
        </w:tc>
        <w:tc>
          <w:tcPr>
            <w:tcW w:w="23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color w:val="000000"/>
                <w:sz w:val="20"/>
                <w:szCs w:val="20"/>
                <w:lang w:eastAsia="tr-TR"/>
              </w:rPr>
            </w:pPr>
            <w:r w:rsidRPr="00FF2AB7">
              <w:rPr>
                <w:rFonts w:ascii="inherit" w:eastAsia="Times New Roman" w:hAnsi="inherit" w:cs="Arial"/>
                <w:b/>
                <w:bCs/>
                <w:color w:val="000000"/>
                <w:sz w:val="20"/>
                <w:szCs w:val="20"/>
                <w:lang w:eastAsia="tr-TR"/>
              </w:rPr>
              <w:t xml:space="preserve">Başkan </w:t>
            </w:r>
            <w:proofErr w:type="spellStart"/>
            <w:r w:rsidRPr="00FF2AB7">
              <w:rPr>
                <w:rFonts w:ascii="inherit" w:eastAsia="Times New Roman" w:hAnsi="inherit" w:cs="Arial"/>
                <w:b/>
                <w:bCs/>
                <w:color w:val="000000"/>
                <w:sz w:val="20"/>
                <w:szCs w:val="20"/>
                <w:lang w:eastAsia="tr-TR"/>
              </w:rPr>
              <w:t>Yard</w:t>
            </w:r>
            <w:proofErr w:type="spellEnd"/>
            <w:r w:rsidRPr="00FF2AB7">
              <w:rPr>
                <w:rFonts w:ascii="inherit" w:eastAsia="Times New Roman" w:hAnsi="inherit" w:cs="Arial"/>
                <w:b/>
                <w:bCs/>
                <w:color w:val="000000"/>
                <w:sz w:val="20"/>
                <w:szCs w:val="20"/>
                <w:lang w:eastAsia="tr-TR"/>
              </w:rPr>
              <w:t>.</w:t>
            </w:r>
          </w:p>
        </w:tc>
      </w:tr>
      <w:tr w:rsidR="00FF2AB7" w:rsidRPr="00FF2AB7" w:rsidTr="00FF2AB7">
        <w:trPr>
          <w:trHeight w:val="412"/>
        </w:trPr>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color w:val="000000"/>
                <w:sz w:val="20"/>
                <w:szCs w:val="20"/>
                <w:lang w:eastAsia="tr-TR"/>
              </w:rPr>
            </w:pPr>
            <w:r w:rsidRPr="00FF2AB7">
              <w:rPr>
                <w:rFonts w:ascii="inherit" w:eastAsia="Times New Roman" w:hAnsi="inherit" w:cs="Arial"/>
                <w:b/>
                <w:bCs/>
                <w:color w:val="000000"/>
                <w:sz w:val="20"/>
                <w:szCs w:val="20"/>
                <w:lang w:eastAsia="tr-TR"/>
              </w:rPr>
              <w:t>3</w:t>
            </w:r>
          </w:p>
        </w:tc>
        <w:tc>
          <w:tcPr>
            <w:tcW w:w="2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2AB7" w:rsidRPr="00FF2AB7" w:rsidRDefault="00956418" w:rsidP="00FF2AB7">
            <w:pPr>
              <w:spacing w:after="0" w:line="240" w:lineRule="auto"/>
              <w:textAlignment w:val="baseline"/>
              <w:rPr>
                <w:rFonts w:ascii="inherit" w:eastAsia="Times New Roman" w:hAnsi="inherit" w:cs="Arial"/>
                <w:color w:val="000000"/>
                <w:sz w:val="20"/>
                <w:szCs w:val="20"/>
                <w:lang w:eastAsia="tr-TR"/>
              </w:rPr>
            </w:pPr>
            <w:r>
              <w:rPr>
                <w:rFonts w:ascii="inherit" w:eastAsia="Times New Roman" w:hAnsi="inherit" w:cs="Arial"/>
                <w:b/>
                <w:bCs/>
                <w:color w:val="000000"/>
                <w:sz w:val="20"/>
                <w:szCs w:val="20"/>
                <w:lang w:eastAsia="tr-TR"/>
              </w:rPr>
              <w:t>MURAT</w:t>
            </w:r>
            <w:r w:rsidR="00FF2AB7" w:rsidRPr="00FF2AB7">
              <w:rPr>
                <w:rFonts w:ascii="inherit" w:eastAsia="Times New Roman" w:hAnsi="inherit" w:cs="Arial"/>
                <w:b/>
                <w:bCs/>
                <w:color w:val="000000"/>
                <w:sz w:val="20"/>
                <w:szCs w:val="20"/>
                <w:lang w:eastAsia="tr-TR"/>
              </w:rPr>
              <w:t xml:space="preserve"> KILIÇARSLAN</w:t>
            </w:r>
          </w:p>
        </w:tc>
        <w:tc>
          <w:tcPr>
            <w:tcW w:w="5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color w:val="000000"/>
                <w:sz w:val="20"/>
                <w:szCs w:val="20"/>
                <w:lang w:eastAsia="tr-TR"/>
              </w:rPr>
            </w:pPr>
            <w:r w:rsidRPr="00FF2AB7">
              <w:rPr>
                <w:rFonts w:ascii="inherit" w:eastAsia="Times New Roman" w:hAnsi="inherit" w:cs="Arial"/>
                <w:b/>
                <w:bCs/>
                <w:color w:val="000000"/>
                <w:sz w:val="20"/>
                <w:szCs w:val="20"/>
                <w:lang w:eastAsia="tr-TR"/>
              </w:rPr>
              <w:t>Milli Eğitim Şube Müdürü</w:t>
            </w:r>
          </w:p>
        </w:tc>
        <w:tc>
          <w:tcPr>
            <w:tcW w:w="23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color w:val="000000"/>
                <w:sz w:val="20"/>
                <w:szCs w:val="20"/>
                <w:lang w:eastAsia="tr-TR"/>
              </w:rPr>
            </w:pPr>
            <w:r w:rsidRPr="00FF2AB7">
              <w:rPr>
                <w:rFonts w:ascii="inherit" w:eastAsia="Times New Roman" w:hAnsi="inherit" w:cs="Arial"/>
                <w:b/>
                <w:bCs/>
                <w:color w:val="000000"/>
                <w:sz w:val="20"/>
                <w:szCs w:val="20"/>
                <w:lang w:eastAsia="tr-TR"/>
              </w:rPr>
              <w:t>Üye</w:t>
            </w:r>
          </w:p>
        </w:tc>
      </w:tr>
      <w:tr w:rsidR="00FF2AB7" w:rsidRPr="00FF2AB7" w:rsidTr="00FF2AB7">
        <w:trPr>
          <w:trHeight w:val="214"/>
        </w:trPr>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color w:val="000000"/>
                <w:sz w:val="20"/>
                <w:szCs w:val="20"/>
                <w:lang w:eastAsia="tr-TR"/>
              </w:rPr>
            </w:pPr>
            <w:r w:rsidRPr="00FF2AB7">
              <w:rPr>
                <w:rFonts w:ascii="inherit" w:eastAsia="Times New Roman" w:hAnsi="inherit" w:cs="Arial"/>
                <w:b/>
                <w:bCs/>
                <w:color w:val="000000"/>
                <w:sz w:val="20"/>
                <w:szCs w:val="20"/>
                <w:lang w:eastAsia="tr-TR"/>
              </w:rPr>
              <w:t>4</w:t>
            </w:r>
          </w:p>
        </w:tc>
        <w:tc>
          <w:tcPr>
            <w:tcW w:w="2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color w:val="000000"/>
                <w:sz w:val="20"/>
                <w:szCs w:val="20"/>
                <w:lang w:eastAsia="tr-TR"/>
              </w:rPr>
            </w:pPr>
            <w:r w:rsidRPr="00FF2AB7">
              <w:rPr>
                <w:rFonts w:ascii="inherit" w:eastAsia="Times New Roman" w:hAnsi="inherit" w:cs="Arial"/>
                <w:b/>
                <w:bCs/>
                <w:color w:val="000000"/>
                <w:sz w:val="20"/>
                <w:szCs w:val="20"/>
                <w:lang w:eastAsia="tr-TR"/>
              </w:rPr>
              <w:t>EMRA POLAT</w:t>
            </w:r>
          </w:p>
        </w:tc>
        <w:tc>
          <w:tcPr>
            <w:tcW w:w="5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b/>
                <w:color w:val="000000"/>
                <w:sz w:val="20"/>
                <w:szCs w:val="20"/>
                <w:lang w:eastAsia="tr-TR"/>
              </w:rPr>
            </w:pPr>
            <w:r w:rsidRPr="00FF2AB7">
              <w:rPr>
                <w:rFonts w:ascii="inherit" w:eastAsia="Times New Roman" w:hAnsi="inherit" w:cs="Arial"/>
                <w:b/>
                <w:color w:val="000000"/>
                <w:sz w:val="20"/>
                <w:szCs w:val="20"/>
                <w:lang w:eastAsia="tr-TR"/>
              </w:rPr>
              <w:t>Emniyet Müdür Yardımcısı</w:t>
            </w:r>
          </w:p>
        </w:tc>
        <w:tc>
          <w:tcPr>
            <w:tcW w:w="23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color w:val="000000"/>
                <w:sz w:val="20"/>
                <w:szCs w:val="20"/>
                <w:lang w:eastAsia="tr-TR"/>
              </w:rPr>
            </w:pPr>
            <w:r w:rsidRPr="00FF2AB7">
              <w:rPr>
                <w:rFonts w:ascii="inherit" w:eastAsia="Times New Roman" w:hAnsi="inherit" w:cs="Arial"/>
                <w:b/>
                <w:bCs/>
                <w:color w:val="000000"/>
                <w:sz w:val="20"/>
                <w:szCs w:val="20"/>
                <w:lang w:eastAsia="tr-TR"/>
              </w:rPr>
              <w:t>Üye</w:t>
            </w:r>
          </w:p>
        </w:tc>
      </w:tr>
      <w:tr w:rsidR="00FF2AB7" w:rsidRPr="00FF2AB7" w:rsidTr="00FF2AB7">
        <w:trPr>
          <w:trHeight w:val="227"/>
        </w:trPr>
        <w:tc>
          <w:tcPr>
            <w:tcW w:w="95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color w:val="000000"/>
                <w:sz w:val="20"/>
                <w:szCs w:val="20"/>
                <w:lang w:eastAsia="tr-TR"/>
              </w:rPr>
            </w:pPr>
            <w:r w:rsidRPr="00FF2AB7">
              <w:rPr>
                <w:rFonts w:ascii="inherit" w:eastAsia="Times New Roman" w:hAnsi="inherit" w:cs="Arial"/>
                <w:b/>
                <w:bCs/>
                <w:color w:val="000000"/>
                <w:sz w:val="20"/>
                <w:szCs w:val="20"/>
                <w:lang w:eastAsia="tr-TR"/>
              </w:rPr>
              <w:t>5</w:t>
            </w:r>
          </w:p>
        </w:tc>
        <w:tc>
          <w:tcPr>
            <w:tcW w:w="2669" w:type="dxa"/>
            <w:tcBorders>
              <w:top w:val="nil"/>
              <w:left w:val="nil"/>
              <w:bottom w:val="nil"/>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color w:val="000000"/>
                <w:sz w:val="20"/>
                <w:szCs w:val="20"/>
                <w:lang w:eastAsia="tr-TR"/>
              </w:rPr>
            </w:pPr>
            <w:r w:rsidRPr="00FF2AB7">
              <w:rPr>
                <w:rFonts w:ascii="inherit" w:eastAsia="Times New Roman" w:hAnsi="inherit" w:cs="Arial"/>
                <w:b/>
                <w:bCs/>
                <w:color w:val="000000"/>
                <w:sz w:val="20"/>
                <w:szCs w:val="20"/>
                <w:lang w:eastAsia="tr-TR"/>
              </w:rPr>
              <w:t>ORHUN GÜNEŞ</w:t>
            </w:r>
          </w:p>
        </w:tc>
        <w:tc>
          <w:tcPr>
            <w:tcW w:w="5377" w:type="dxa"/>
            <w:tcBorders>
              <w:top w:val="nil"/>
              <w:left w:val="nil"/>
              <w:bottom w:val="nil"/>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color w:val="000000"/>
                <w:sz w:val="20"/>
                <w:szCs w:val="20"/>
                <w:lang w:eastAsia="tr-TR"/>
              </w:rPr>
            </w:pPr>
            <w:r w:rsidRPr="00FF2AB7">
              <w:rPr>
                <w:rFonts w:ascii="inherit" w:eastAsia="Times New Roman" w:hAnsi="inherit" w:cs="Arial"/>
                <w:b/>
                <w:bCs/>
                <w:color w:val="000000"/>
                <w:sz w:val="20"/>
                <w:szCs w:val="20"/>
                <w:lang w:eastAsia="tr-TR"/>
              </w:rPr>
              <w:t>Beden Eğitimi Öğretmeni</w:t>
            </w:r>
          </w:p>
        </w:tc>
        <w:tc>
          <w:tcPr>
            <w:tcW w:w="2309" w:type="dxa"/>
            <w:tcBorders>
              <w:top w:val="nil"/>
              <w:left w:val="nil"/>
              <w:bottom w:val="nil"/>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color w:val="000000"/>
                <w:sz w:val="20"/>
                <w:szCs w:val="20"/>
                <w:lang w:eastAsia="tr-TR"/>
              </w:rPr>
            </w:pPr>
            <w:r w:rsidRPr="00FF2AB7">
              <w:rPr>
                <w:rFonts w:ascii="inherit" w:eastAsia="Times New Roman" w:hAnsi="inherit" w:cs="Arial"/>
                <w:b/>
                <w:bCs/>
                <w:color w:val="000000"/>
                <w:sz w:val="20"/>
                <w:szCs w:val="20"/>
                <w:lang w:eastAsia="tr-TR"/>
              </w:rPr>
              <w:t>Üye</w:t>
            </w:r>
          </w:p>
        </w:tc>
      </w:tr>
      <w:tr w:rsidR="00FF2AB7" w:rsidRPr="00FF2AB7" w:rsidTr="00FF2AB7">
        <w:tc>
          <w:tcPr>
            <w:tcW w:w="95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b/>
                <w:bCs/>
                <w:color w:val="000000"/>
                <w:sz w:val="20"/>
                <w:szCs w:val="20"/>
                <w:lang w:eastAsia="tr-TR"/>
              </w:rPr>
            </w:pPr>
          </w:p>
        </w:tc>
        <w:tc>
          <w:tcPr>
            <w:tcW w:w="2669" w:type="dxa"/>
            <w:tcBorders>
              <w:top w:val="nil"/>
              <w:left w:val="nil"/>
              <w:bottom w:val="nil"/>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b/>
                <w:bCs/>
                <w:color w:val="000000"/>
                <w:sz w:val="20"/>
                <w:szCs w:val="20"/>
                <w:lang w:eastAsia="tr-TR"/>
              </w:rPr>
            </w:pPr>
          </w:p>
        </w:tc>
        <w:tc>
          <w:tcPr>
            <w:tcW w:w="53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b/>
                <w:bCs/>
                <w:color w:val="000000"/>
                <w:sz w:val="20"/>
                <w:szCs w:val="20"/>
                <w:lang w:eastAsia="tr-TR"/>
              </w:rPr>
            </w:pPr>
          </w:p>
        </w:tc>
        <w:tc>
          <w:tcPr>
            <w:tcW w:w="2309" w:type="dxa"/>
            <w:tcBorders>
              <w:top w:val="nil"/>
              <w:left w:val="nil"/>
              <w:bottom w:val="nil"/>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b/>
                <w:bCs/>
                <w:color w:val="000000"/>
                <w:sz w:val="20"/>
                <w:szCs w:val="20"/>
                <w:lang w:eastAsia="tr-TR"/>
              </w:rPr>
            </w:pPr>
          </w:p>
        </w:tc>
      </w:tr>
      <w:tr w:rsidR="00FF2AB7" w:rsidRPr="00FF2AB7" w:rsidTr="00FF2AB7">
        <w:trPr>
          <w:trHeight w:val="134"/>
        </w:trPr>
        <w:tc>
          <w:tcPr>
            <w:tcW w:w="95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b/>
                <w:bCs/>
                <w:color w:val="000000"/>
                <w:sz w:val="20"/>
                <w:szCs w:val="20"/>
                <w:lang w:eastAsia="tr-TR"/>
              </w:rPr>
            </w:pPr>
          </w:p>
        </w:tc>
        <w:tc>
          <w:tcPr>
            <w:tcW w:w="266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b/>
                <w:bCs/>
                <w:color w:val="000000"/>
                <w:sz w:val="20"/>
                <w:szCs w:val="20"/>
                <w:lang w:eastAsia="tr-TR"/>
              </w:rPr>
            </w:pPr>
          </w:p>
        </w:tc>
        <w:tc>
          <w:tcPr>
            <w:tcW w:w="537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b/>
                <w:bCs/>
                <w:color w:val="000000"/>
                <w:sz w:val="20"/>
                <w:szCs w:val="20"/>
                <w:lang w:eastAsia="tr-TR"/>
              </w:rPr>
            </w:pPr>
          </w:p>
        </w:tc>
        <w:tc>
          <w:tcPr>
            <w:tcW w:w="23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b/>
                <w:bCs/>
                <w:color w:val="000000"/>
                <w:sz w:val="20"/>
                <w:szCs w:val="20"/>
                <w:lang w:eastAsia="tr-TR"/>
              </w:rPr>
            </w:pPr>
          </w:p>
        </w:tc>
      </w:tr>
      <w:tr w:rsidR="00FF2AB7" w:rsidRPr="00FF2AB7" w:rsidTr="00FF2AB7">
        <w:trPr>
          <w:trHeight w:val="402"/>
        </w:trPr>
        <w:tc>
          <w:tcPr>
            <w:tcW w:w="959" w:type="dxa"/>
            <w:tcBorders>
              <w:top w:val="single" w:sz="4"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b/>
                <w:bCs/>
                <w:color w:val="000000"/>
                <w:sz w:val="20"/>
                <w:szCs w:val="20"/>
                <w:lang w:eastAsia="tr-TR"/>
              </w:rPr>
            </w:pPr>
            <w:r w:rsidRPr="00FF2AB7">
              <w:rPr>
                <w:rFonts w:ascii="inherit" w:eastAsia="Times New Roman" w:hAnsi="inherit" w:cs="Arial"/>
                <w:b/>
                <w:bCs/>
                <w:color w:val="000000"/>
                <w:sz w:val="20"/>
                <w:szCs w:val="20"/>
                <w:lang w:eastAsia="tr-TR"/>
              </w:rPr>
              <w:t>6</w:t>
            </w:r>
          </w:p>
        </w:tc>
        <w:tc>
          <w:tcPr>
            <w:tcW w:w="2669" w:type="dxa"/>
            <w:tcBorders>
              <w:top w:val="single" w:sz="4" w:space="0" w:color="auto"/>
              <w:left w:val="nil"/>
              <w:bottom w:val="nil"/>
              <w:right w:val="single" w:sz="8" w:space="0" w:color="auto"/>
            </w:tcBorders>
            <w:shd w:val="clear" w:color="auto" w:fill="FFFFFF"/>
            <w:tcMar>
              <w:top w:w="0" w:type="dxa"/>
              <w:left w:w="108" w:type="dxa"/>
              <w:bottom w:w="0" w:type="dxa"/>
              <w:right w:w="108" w:type="dxa"/>
            </w:tcMar>
            <w:hideMark/>
          </w:tcPr>
          <w:p w:rsidR="00FF2AB7" w:rsidRPr="00FF2AB7" w:rsidRDefault="007B5684" w:rsidP="00FF2AB7">
            <w:pPr>
              <w:spacing w:after="0" w:line="240" w:lineRule="auto"/>
              <w:textAlignment w:val="baseline"/>
              <w:rPr>
                <w:rFonts w:ascii="inherit" w:eastAsia="Times New Roman" w:hAnsi="inherit" w:cs="Arial"/>
                <w:b/>
                <w:bCs/>
                <w:color w:val="000000"/>
                <w:sz w:val="20"/>
                <w:szCs w:val="20"/>
                <w:lang w:eastAsia="tr-TR"/>
              </w:rPr>
            </w:pPr>
            <w:r>
              <w:rPr>
                <w:rFonts w:ascii="inherit" w:eastAsia="Times New Roman" w:hAnsi="inherit" w:cs="Arial"/>
                <w:b/>
                <w:bCs/>
                <w:color w:val="000000"/>
                <w:sz w:val="20"/>
                <w:szCs w:val="20"/>
                <w:lang w:eastAsia="tr-TR"/>
              </w:rPr>
              <w:t>BARIŞ MAT</w:t>
            </w:r>
          </w:p>
        </w:tc>
        <w:tc>
          <w:tcPr>
            <w:tcW w:w="5377" w:type="dxa"/>
            <w:tcBorders>
              <w:top w:val="single" w:sz="4" w:space="0" w:color="auto"/>
              <w:left w:val="nil"/>
              <w:bottom w:val="nil"/>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b/>
                <w:bCs/>
                <w:color w:val="000000"/>
                <w:sz w:val="20"/>
                <w:szCs w:val="20"/>
                <w:lang w:eastAsia="tr-TR"/>
              </w:rPr>
            </w:pPr>
            <w:r w:rsidRPr="00FF2AB7">
              <w:rPr>
                <w:rFonts w:ascii="inherit" w:eastAsia="Times New Roman" w:hAnsi="inherit" w:cs="Arial"/>
                <w:b/>
                <w:bCs/>
                <w:color w:val="000000"/>
                <w:sz w:val="20"/>
                <w:szCs w:val="20"/>
                <w:lang w:eastAsia="tr-TR"/>
              </w:rPr>
              <w:t>Beden Eğitimi Öğretmeni</w:t>
            </w:r>
          </w:p>
        </w:tc>
        <w:tc>
          <w:tcPr>
            <w:tcW w:w="2309" w:type="dxa"/>
            <w:tcBorders>
              <w:top w:val="single" w:sz="4" w:space="0" w:color="auto"/>
              <w:left w:val="nil"/>
              <w:bottom w:val="nil"/>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b/>
                <w:bCs/>
                <w:color w:val="000000"/>
                <w:sz w:val="20"/>
                <w:szCs w:val="20"/>
                <w:lang w:eastAsia="tr-TR"/>
              </w:rPr>
            </w:pPr>
            <w:r w:rsidRPr="00FF2AB7">
              <w:rPr>
                <w:rFonts w:ascii="inherit" w:eastAsia="Times New Roman" w:hAnsi="inherit" w:cs="Arial"/>
                <w:b/>
                <w:bCs/>
                <w:color w:val="000000"/>
                <w:sz w:val="20"/>
                <w:szCs w:val="20"/>
                <w:lang w:eastAsia="tr-TR"/>
              </w:rPr>
              <w:t>Üye</w:t>
            </w:r>
          </w:p>
        </w:tc>
      </w:tr>
      <w:tr w:rsidR="00FF2AB7" w:rsidRPr="00FF2AB7" w:rsidTr="00FF2AB7">
        <w:trPr>
          <w:trHeight w:val="150"/>
        </w:trPr>
        <w:tc>
          <w:tcPr>
            <w:tcW w:w="95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b/>
                <w:bCs/>
                <w:color w:val="000000"/>
                <w:sz w:val="20"/>
                <w:szCs w:val="20"/>
                <w:lang w:eastAsia="tr-TR"/>
              </w:rPr>
            </w:pPr>
          </w:p>
        </w:tc>
        <w:tc>
          <w:tcPr>
            <w:tcW w:w="266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b/>
                <w:bCs/>
                <w:color w:val="000000"/>
                <w:sz w:val="20"/>
                <w:szCs w:val="20"/>
                <w:lang w:eastAsia="tr-TR"/>
              </w:rPr>
            </w:pPr>
          </w:p>
        </w:tc>
        <w:tc>
          <w:tcPr>
            <w:tcW w:w="53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b/>
                <w:bCs/>
                <w:color w:val="000000"/>
                <w:sz w:val="20"/>
                <w:szCs w:val="20"/>
                <w:lang w:eastAsia="tr-TR"/>
              </w:rPr>
            </w:pPr>
          </w:p>
        </w:tc>
        <w:tc>
          <w:tcPr>
            <w:tcW w:w="23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b/>
                <w:bCs/>
                <w:color w:val="000000"/>
                <w:sz w:val="20"/>
                <w:szCs w:val="20"/>
                <w:lang w:eastAsia="tr-TR"/>
              </w:rPr>
            </w:pPr>
          </w:p>
        </w:tc>
      </w:tr>
      <w:tr w:rsidR="00FF2AB7" w:rsidRPr="00FF2AB7" w:rsidTr="00FF2AB7">
        <w:trPr>
          <w:trHeight w:val="385"/>
        </w:trPr>
        <w:tc>
          <w:tcPr>
            <w:tcW w:w="959" w:type="dxa"/>
            <w:tcBorders>
              <w:top w:val="single" w:sz="4"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b/>
                <w:bCs/>
                <w:color w:val="000000"/>
                <w:sz w:val="20"/>
                <w:szCs w:val="20"/>
                <w:lang w:eastAsia="tr-TR"/>
              </w:rPr>
            </w:pPr>
            <w:r w:rsidRPr="00FF2AB7">
              <w:rPr>
                <w:rFonts w:ascii="inherit" w:eastAsia="Times New Roman" w:hAnsi="inherit" w:cs="Arial"/>
                <w:b/>
                <w:bCs/>
                <w:color w:val="000000"/>
                <w:sz w:val="20"/>
                <w:szCs w:val="20"/>
                <w:lang w:eastAsia="tr-TR"/>
              </w:rPr>
              <w:t>7</w:t>
            </w:r>
          </w:p>
        </w:tc>
        <w:tc>
          <w:tcPr>
            <w:tcW w:w="2669" w:type="dxa"/>
            <w:tcBorders>
              <w:top w:val="single" w:sz="4" w:space="0" w:color="auto"/>
              <w:left w:val="nil"/>
              <w:bottom w:val="nil"/>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b/>
                <w:bCs/>
                <w:color w:val="000000"/>
                <w:sz w:val="20"/>
                <w:szCs w:val="20"/>
                <w:lang w:eastAsia="tr-TR"/>
              </w:rPr>
            </w:pPr>
            <w:r w:rsidRPr="00FF2AB7">
              <w:rPr>
                <w:rFonts w:ascii="inherit" w:eastAsia="Times New Roman" w:hAnsi="inherit" w:cs="Arial"/>
                <w:b/>
                <w:bCs/>
                <w:color w:val="000000"/>
                <w:sz w:val="20"/>
                <w:szCs w:val="20"/>
                <w:lang w:eastAsia="tr-TR"/>
              </w:rPr>
              <w:t>SEMİH ÜRER</w:t>
            </w:r>
          </w:p>
        </w:tc>
        <w:tc>
          <w:tcPr>
            <w:tcW w:w="5377" w:type="dxa"/>
            <w:tcBorders>
              <w:top w:val="single" w:sz="4" w:space="0" w:color="auto"/>
              <w:left w:val="nil"/>
              <w:bottom w:val="nil"/>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b/>
                <w:bCs/>
                <w:color w:val="000000"/>
                <w:sz w:val="20"/>
                <w:szCs w:val="20"/>
                <w:lang w:eastAsia="tr-TR"/>
              </w:rPr>
            </w:pPr>
            <w:r w:rsidRPr="00FF2AB7">
              <w:rPr>
                <w:rFonts w:ascii="inherit" w:eastAsia="Times New Roman" w:hAnsi="inherit" w:cs="Arial"/>
                <w:b/>
                <w:bCs/>
                <w:color w:val="000000"/>
                <w:sz w:val="20"/>
                <w:szCs w:val="20"/>
                <w:lang w:eastAsia="tr-TR"/>
              </w:rPr>
              <w:t>Beden Eğitimi Öğretmen.</w:t>
            </w:r>
          </w:p>
        </w:tc>
        <w:tc>
          <w:tcPr>
            <w:tcW w:w="2309" w:type="dxa"/>
            <w:tcBorders>
              <w:top w:val="single" w:sz="4" w:space="0" w:color="auto"/>
              <w:left w:val="nil"/>
              <w:bottom w:val="nil"/>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b/>
                <w:bCs/>
                <w:color w:val="000000"/>
                <w:sz w:val="20"/>
                <w:szCs w:val="20"/>
                <w:lang w:eastAsia="tr-TR"/>
              </w:rPr>
            </w:pPr>
            <w:r w:rsidRPr="00FF2AB7">
              <w:rPr>
                <w:rFonts w:ascii="inherit" w:eastAsia="Times New Roman" w:hAnsi="inherit" w:cs="Arial"/>
                <w:b/>
                <w:bCs/>
                <w:color w:val="000000"/>
                <w:sz w:val="20"/>
                <w:szCs w:val="20"/>
                <w:lang w:eastAsia="tr-TR"/>
              </w:rPr>
              <w:t>üye</w:t>
            </w:r>
          </w:p>
        </w:tc>
      </w:tr>
      <w:tr w:rsidR="00FF2AB7" w:rsidRPr="00FF2AB7" w:rsidTr="00FF2AB7">
        <w:tc>
          <w:tcPr>
            <w:tcW w:w="95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F2AB7" w:rsidRDefault="00FF2AB7" w:rsidP="00FF2AB7">
            <w:pPr>
              <w:spacing w:after="0" w:line="240" w:lineRule="auto"/>
              <w:textAlignment w:val="baseline"/>
              <w:rPr>
                <w:rFonts w:ascii="inherit" w:eastAsia="Times New Roman" w:hAnsi="inherit" w:cs="Arial"/>
                <w:b/>
                <w:bCs/>
                <w:color w:val="000000"/>
                <w:sz w:val="24"/>
                <w:szCs w:val="24"/>
                <w:lang w:eastAsia="tr-TR"/>
              </w:rPr>
            </w:pPr>
          </w:p>
        </w:tc>
        <w:tc>
          <w:tcPr>
            <w:tcW w:w="2669" w:type="dxa"/>
            <w:tcBorders>
              <w:top w:val="nil"/>
              <w:left w:val="nil"/>
              <w:bottom w:val="nil"/>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b/>
                <w:bCs/>
                <w:color w:val="000000"/>
                <w:sz w:val="24"/>
                <w:szCs w:val="24"/>
                <w:lang w:eastAsia="tr-TR"/>
              </w:rPr>
            </w:pPr>
          </w:p>
        </w:tc>
        <w:tc>
          <w:tcPr>
            <w:tcW w:w="5377" w:type="dxa"/>
            <w:tcBorders>
              <w:top w:val="nil"/>
              <w:left w:val="nil"/>
              <w:bottom w:val="nil"/>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b/>
                <w:bCs/>
                <w:color w:val="000000"/>
                <w:sz w:val="20"/>
                <w:lang w:eastAsia="tr-TR"/>
              </w:rPr>
            </w:pPr>
          </w:p>
        </w:tc>
        <w:tc>
          <w:tcPr>
            <w:tcW w:w="2309" w:type="dxa"/>
            <w:tcBorders>
              <w:top w:val="nil"/>
              <w:left w:val="nil"/>
              <w:bottom w:val="nil"/>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b/>
                <w:bCs/>
                <w:color w:val="000000"/>
                <w:sz w:val="24"/>
                <w:szCs w:val="24"/>
                <w:lang w:eastAsia="tr-TR"/>
              </w:rPr>
            </w:pPr>
          </w:p>
        </w:tc>
      </w:tr>
      <w:tr w:rsidR="00FF2AB7" w:rsidRPr="00FF2AB7" w:rsidTr="00FF2AB7">
        <w:trPr>
          <w:trHeight w:val="69"/>
        </w:trPr>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b/>
                <w:bCs/>
                <w:color w:val="000000"/>
                <w:sz w:val="24"/>
                <w:szCs w:val="24"/>
                <w:lang w:eastAsia="tr-TR"/>
              </w:rPr>
            </w:pPr>
          </w:p>
        </w:tc>
        <w:tc>
          <w:tcPr>
            <w:tcW w:w="2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b/>
                <w:bCs/>
                <w:color w:val="000000"/>
                <w:sz w:val="24"/>
                <w:szCs w:val="24"/>
                <w:lang w:eastAsia="tr-TR"/>
              </w:rPr>
            </w:pPr>
          </w:p>
        </w:tc>
        <w:tc>
          <w:tcPr>
            <w:tcW w:w="5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b/>
                <w:bCs/>
                <w:color w:val="000000"/>
                <w:sz w:val="20"/>
                <w:lang w:eastAsia="tr-TR"/>
              </w:rPr>
            </w:pPr>
          </w:p>
        </w:tc>
        <w:tc>
          <w:tcPr>
            <w:tcW w:w="23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2AB7" w:rsidRPr="00FF2AB7" w:rsidRDefault="00FF2AB7" w:rsidP="00FF2AB7">
            <w:pPr>
              <w:spacing w:after="0" w:line="240" w:lineRule="auto"/>
              <w:textAlignment w:val="baseline"/>
              <w:rPr>
                <w:rFonts w:ascii="inherit" w:eastAsia="Times New Roman" w:hAnsi="inherit" w:cs="Arial"/>
                <w:b/>
                <w:bCs/>
                <w:color w:val="000000"/>
                <w:sz w:val="24"/>
                <w:szCs w:val="24"/>
                <w:lang w:eastAsia="tr-TR"/>
              </w:rPr>
            </w:pPr>
          </w:p>
        </w:tc>
      </w:tr>
    </w:tbl>
    <w:p w:rsidR="00AB2831" w:rsidRDefault="00AB2831">
      <w:pPr>
        <w:rPr>
          <w:sz w:val="20"/>
          <w:szCs w:val="20"/>
        </w:rPr>
      </w:pPr>
    </w:p>
    <w:p w:rsidR="00956418" w:rsidRPr="00956418" w:rsidRDefault="00956418">
      <w:pPr>
        <w:rPr>
          <w:b/>
          <w:i/>
          <w:sz w:val="20"/>
          <w:szCs w:val="20"/>
        </w:rPr>
      </w:pPr>
      <w:r w:rsidRPr="00956418">
        <w:rPr>
          <w:b/>
          <w:i/>
          <w:sz w:val="20"/>
          <w:szCs w:val="20"/>
        </w:rPr>
        <w:t xml:space="preserve">BAŞVURULAR </w:t>
      </w:r>
    </w:p>
    <w:p w:rsidR="00956418" w:rsidRDefault="00956418">
      <w:pPr>
        <w:rPr>
          <w:b/>
          <w:i/>
          <w:sz w:val="20"/>
          <w:szCs w:val="20"/>
        </w:rPr>
      </w:pPr>
      <w:r w:rsidRPr="00956418">
        <w:rPr>
          <w:b/>
          <w:i/>
          <w:sz w:val="20"/>
          <w:szCs w:val="20"/>
        </w:rPr>
        <w:t>1</w:t>
      </w:r>
      <w:r w:rsidR="00172991">
        <w:rPr>
          <w:b/>
          <w:i/>
          <w:sz w:val="20"/>
          <w:szCs w:val="20"/>
        </w:rPr>
        <w:t>8</w:t>
      </w:r>
      <w:r w:rsidRPr="00956418">
        <w:rPr>
          <w:b/>
          <w:i/>
          <w:sz w:val="20"/>
          <w:szCs w:val="20"/>
        </w:rPr>
        <w:t xml:space="preserve">.12.2019 </w:t>
      </w:r>
      <w:r w:rsidR="00172991">
        <w:rPr>
          <w:b/>
          <w:i/>
          <w:sz w:val="20"/>
          <w:szCs w:val="20"/>
        </w:rPr>
        <w:t xml:space="preserve">ÇARŞAMBA </w:t>
      </w:r>
      <w:r w:rsidRPr="00956418">
        <w:rPr>
          <w:b/>
          <w:i/>
          <w:sz w:val="20"/>
          <w:szCs w:val="20"/>
        </w:rPr>
        <w:t>GÜNÜ MESAİ BİTİMİNE KADAR İLÇE MİLLİ EĞİTİM MÜDÜRLÜĞÜNE YAPILACAKTIR.</w:t>
      </w:r>
    </w:p>
    <w:p w:rsidR="00C521E7" w:rsidRDefault="00C521E7">
      <w:pPr>
        <w:rPr>
          <w:b/>
          <w:i/>
          <w:sz w:val="20"/>
          <w:szCs w:val="20"/>
        </w:rPr>
      </w:pPr>
      <w:r>
        <w:rPr>
          <w:b/>
          <w:i/>
          <w:sz w:val="20"/>
          <w:szCs w:val="20"/>
        </w:rPr>
        <w:t>İLETİŞİM: 0543 266 80 76</w:t>
      </w:r>
    </w:p>
    <w:p w:rsidR="00C521E7" w:rsidRDefault="00C521E7">
      <w:pPr>
        <w:rPr>
          <w:b/>
          <w:i/>
          <w:sz w:val="20"/>
          <w:szCs w:val="20"/>
        </w:rPr>
      </w:pPr>
      <w:r>
        <w:rPr>
          <w:b/>
          <w:i/>
          <w:sz w:val="20"/>
          <w:szCs w:val="20"/>
        </w:rPr>
        <w:t>ORHUN GÜNEŞ</w:t>
      </w:r>
    </w:p>
    <w:p w:rsidR="00C521E7" w:rsidRDefault="00C521E7">
      <w:pPr>
        <w:rPr>
          <w:b/>
          <w:i/>
          <w:sz w:val="20"/>
          <w:szCs w:val="20"/>
        </w:rPr>
      </w:pPr>
      <w:r>
        <w:rPr>
          <w:b/>
          <w:i/>
          <w:sz w:val="20"/>
          <w:szCs w:val="20"/>
        </w:rPr>
        <w:t xml:space="preserve">ANADOLU İMAM HATİP LİSESİ </w:t>
      </w:r>
    </w:p>
    <w:p w:rsidR="00C521E7" w:rsidRPr="00956418" w:rsidRDefault="00C521E7">
      <w:pPr>
        <w:rPr>
          <w:b/>
          <w:i/>
          <w:sz w:val="20"/>
          <w:szCs w:val="20"/>
        </w:rPr>
      </w:pPr>
      <w:r>
        <w:rPr>
          <w:b/>
          <w:i/>
          <w:sz w:val="20"/>
          <w:szCs w:val="20"/>
        </w:rPr>
        <w:t>BEDEN EĞİTİMİ ÖĞRETMENİ</w:t>
      </w:r>
    </w:p>
    <w:sectPr w:rsidR="00C521E7" w:rsidRPr="00956418" w:rsidSect="00E7157E">
      <w:headerReference w:type="default" r:id="rId7"/>
      <w:pgSz w:w="11906" w:h="16838"/>
      <w:pgMar w:top="193" w:right="707" w:bottom="993"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ABF" w:rsidRDefault="004B3ABF" w:rsidP="001A1AE9">
      <w:pPr>
        <w:spacing w:after="0" w:line="240" w:lineRule="auto"/>
      </w:pPr>
      <w:r>
        <w:separator/>
      </w:r>
    </w:p>
  </w:endnote>
  <w:endnote w:type="continuationSeparator" w:id="0">
    <w:p w:rsidR="004B3ABF" w:rsidRDefault="004B3ABF" w:rsidP="001A1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ABF" w:rsidRDefault="004B3ABF" w:rsidP="001A1AE9">
      <w:pPr>
        <w:spacing w:after="0" w:line="240" w:lineRule="auto"/>
      </w:pPr>
      <w:r>
        <w:separator/>
      </w:r>
    </w:p>
  </w:footnote>
  <w:footnote w:type="continuationSeparator" w:id="0">
    <w:p w:rsidR="004B3ABF" w:rsidRDefault="004B3ABF" w:rsidP="001A1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57E" w:rsidRDefault="00E7157E" w:rsidP="003351D0">
    <w:pPr>
      <w:pStyle w:val="stbilgi"/>
      <w:framePr w:h="2533" w:hRule="exact" w:hSpace="141" w:wrap="around" w:vAnchor="page" w:hAnchor="page" w:x="629" w:y="1"/>
      <w:jc w:val="center"/>
      <w:rPr>
        <w:b/>
        <w:caps/>
        <w:sz w:val="40"/>
      </w:rPr>
    </w:pPr>
  </w:p>
  <w:p w:rsidR="001A1AE9" w:rsidRPr="008F4207" w:rsidRDefault="001A1AE9" w:rsidP="003351D0">
    <w:pPr>
      <w:pStyle w:val="stbilgi"/>
      <w:framePr w:h="2533" w:hRule="exact" w:hSpace="141" w:wrap="around" w:vAnchor="page" w:hAnchor="page" w:x="629" w:y="1"/>
      <w:jc w:val="center"/>
      <w:rPr>
        <w:b/>
        <w:caps/>
        <w:sz w:val="40"/>
      </w:rPr>
    </w:pPr>
    <w:r w:rsidRPr="008F4207">
      <w:rPr>
        <w:b/>
        <w:caps/>
        <w:sz w:val="40"/>
      </w:rPr>
      <w:t>t.c</w:t>
    </w:r>
  </w:p>
  <w:p w:rsidR="001A1AE9" w:rsidRDefault="001A1AE9" w:rsidP="003351D0">
    <w:pPr>
      <w:pStyle w:val="stbilgi"/>
      <w:framePr w:h="2533" w:hRule="exact" w:hSpace="141" w:wrap="around" w:vAnchor="page" w:hAnchor="page" w:x="629" w:y="1"/>
      <w:jc w:val="center"/>
      <w:rPr>
        <w:b/>
        <w:caps/>
        <w:sz w:val="40"/>
      </w:rPr>
    </w:pPr>
    <w:r w:rsidRPr="008F4207">
      <w:rPr>
        <w:b/>
        <w:caps/>
        <w:sz w:val="40"/>
      </w:rPr>
      <w:t xml:space="preserve">ISPARTA ŞARKİKARAAĞAÇ </w:t>
    </w:r>
  </w:p>
  <w:p w:rsidR="001A1AE9" w:rsidRDefault="001A1AE9" w:rsidP="003351D0">
    <w:pPr>
      <w:pStyle w:val="stbilgi"/>
      <w:framePr w:h="2533" w:hRule="exact" w:hSpace="141" w:wrap="around" w:vAnchor="page" w:hAnchor="page" w:x="629" w:y="1"/>
      <w:jc w:val="center"/>
      <w:rPr>
        <w:b/>
        <w:caps/>
        <w:sz w:val="40"/>
      </w:rPr>
    </w:pPr>
    <w:r w:rsidRPr="008F4207">
      <w:rPr>
        <w:b/>
        <w:caps/>
        <w:sz w:val="40"/>
      </w:rPr>
      <w:t xml:space="preserve">KAYMAKAMLIK </w:t>
    </w:r>
    <w:r>
      <w:rPr>
        <w:b/>
        <w:caps/>
        <w:sz w:val="40"/>
      </w:rPr>
      <w:t xml:space="preserve">KURUMLAR ARASI VOLEYBOL </w:t>
    </w:r>
    <w:r w:rsidRPr="008F4207">
      <w:rPr>
        <w:b/>
        <w:caps/>
        <w:sz w:val="40"/>
      </w:rPr>
      <w:t>TURNUVASI</w:t>
    </w:r>
  </w:p>
  <w:p w:rsidR="001A1AE9" w:rsidRPr="008F4207" w:rsidRDefault="001A1AE9" w:rsidP="003351D0">
    <w:pPr>
      <w:pStyle w:val="stbilgi"/>
      <w:framePr w:h="2533" w:hRule="exact" w:hSpace="141" w:wrap="around" w:vAnchor="page" w:hAnchor="page" w:x="629" w:y="1"/>
      <w:jc w:val="center"/>
      <w:rPr>
        <w:b/>
        <w:caps/>
        <w:sz w:val="40"/>
      </w:rPr>
    </w:pPr>
    <w:r>
      <w:rPr>
        <w:b/>
        <w:caps/>
        <w:sz w:val="40"/>
      </w:rPr>
      <w:t>2019</w:t>
    </w:r>
  </w:p>
  <w:p w:rsidR="001A1AE9" w:rsidRDefault="001A1AE9" w:rsidP="003351D0">
    <w:pPr>
      <w:framePr w:h="2533" w:hRule="exact" w:hSpace="141" w:wrap="around" w:vAnchor="page" w:hAnchor="page" w:x="629" w:y="1"/>
      <w:spacing w:after="0"/>
      <w:jc w:val="center"/>
      <w:rPr>
        <w:rFonts w:ascii="Calibri" w:eastAsia="Times New Roman" w:hAnsi="Calibri" w:cs="Times New Roman"/>
        <w:b/>
        <w:bCs/>
        <w:color w:val="FFFFFF"/>
        <w:sz w:val="32"/>
        <w:szCs w:val="32"/>
      </w:rPr>
    </w:pPr>
    <w:r>
      <w:rPr>
        <w:rFonts w:ascii="Calibri" w:eastAsia="Times New Roman" w:hAnsi="Calibri" w:cs="Times New Roman"/>
        <w:b/>
        <w:bCs/>
        <w:color w:val="FFFFFF"/>
        <w:sz w:val="32"/>
        <w:szCs w:val="32"/>
      </w:rPr>
      <w:t xml:space="preserve">KURUMLAR ARASI VOLEYBOL TURNUVASI </w:t>
    </w:r>
  </w:p>
  <w:p w:rsidR="001A1AE9" w:rsidRDefault="001A1AE9" w:rsidP="003351D0">
    <w:pPr>
      <w:framePr w:h="2533" w:hRule="exact" w:hSpace="141" w:wrap="around" w:vAnchor="page" w:hAnchor="page" w:x="629" w:y="1"/>
      <w:spacing w:after="0"/>
      <w:jc w:val="center"/>
      <w:rPr>
        <w:rFonts w:ascii="Calibri" w:eastAsia="Times New Roman" w:hAnsi="Calibri" w:cs="Times New Roman"/>
        <w:b/>
        <w:bCs/>
        <w:color w:val="FFFFFF"/>
        <w:sz w:val="32"/>
        <w:szCs w:val="32"/>
      </w:rPr>
    </w:pPr>
    <w:r>
      <w:rPr>
        <w:rFonts w:ascii="Calibri" w:eastAsia="Times New Roman" w:hAnsi="Calibri" w:cs="Times New Roman"/>
        <w:b/>
        <w:bCs/>
        <w:color w:val="FFFFFF"/>
        <w:sz w:val="32"/>
        <w:szCs w:val="32"/>
      </w:rPr>
      <w:t xml:space="preserve">KAYMAKAMLIK KUPASI </w:t>
    </w:r>
  </w:p>
  <w:p w:rsidR="001A1AE9" w:rsidRDefault="001A1AE9" w:rsidP="003351D0">
    <w:pPr>
      <w:framePr w:h="2533" w:hRule="exact" w:hSpace="141" w:wrap="around" w:vAnchor="page" w:hAnchor="page" w:x="629" w:y="1"/>
      <w:spacing w:after="0"/>
      <w:jc w:val="center"/>
      <w:rPr>
        <w:rFonts w:ascii="Calibri" w:eastAsia="Times New Roman" w:hAnsi="Calibri" w:cs="Times New Roman"/>
        <w:b/>
        <w:bCs/>
        <w:color w:val="FFFFFF"/>
        <w:sz w:val="32"/>
        <w:szCs w:val="32"/>
      </w:rPr>
    </w:pPr>
    <w:r>
      <w:rPr>
        <w:rFonts w:ascii="Calibri" w:eastAsia="Times New Roman" w:hAnsi="Calibri" w:cs="Times New Roman"/>
        <w:b/>
        <w:bCs/>
        <w:color w:val="FFFFFF"/>
        <w:sz w:val="32"/>
        <w:szCs w:val="32"/>
      </w:rPr>
      <w:t>2019</w:t>
    </w:r>
    <w:r w:rsidRPr="001A1AE9">
      <w:rPr>
        <w:rFonts w:ascii="Calibri" w:eastAsia="Times New Roman" w:hAnsi="Calibri" w:cs="Times New Roman"/>
        <w:b/>
        <w:bCs/>
        <w:color w:val="FFFFFF"/>
        <w:sz w:val="32"/>
        <w:szCs w:val="32"/>
      </w:rPr>
      <w:t xml:space="preserve"> </w:t>
    </w:r>
    <w:r>
      <w:rPr>
        <w:rFonts w:ascii="Calibri" w:eastAsia="Times New Roman" w:hAnsi="Calibri" w:cs="Times New Roman"/>
        <w:b/>
        <w:bCs/>
        <w:color w:val="FFFFFF"/>
        <w:sz w:val="32"/>
        <w:szCs w:val="32"/>
      </w:rPr>
      <w:t xml:space="preserve">KURUMLAR ARASI VOLEYBOL TURNUVASI </w:t>
    </w:r>
  </w:p>
  <w:p w:rsidR="001A1AE9" w:rsidRDefault="001A1AE9" w:rsidP="003351D0">
    <w:pPr>
      <w:framePr w:h="2533" w:hRule="exact" w:hSpace="141" w:wrap="around" w:vAnchor="page" w:hAnchor="page" w:x="629" w:y="1"/>
      <w:spacing w:after="0"/>
      <w:jc w:val="center"/>
      <w:rPr>
        <w:rFonts w:ascii="Calibri" w:eastAsia="Times New Roman" w:hAnsi="Calibri" w:cs="Times New Roman"/>
        <w:b/>
        <w:bCs/>
        <w:color w:val="FFFFFF"/>
        <w:sz w:val="32"/>
        <w:szCs w:val="32"/>
      </w:rPr>
    </w:pPr>
    <w:r>
      <w:rPr>
        <w:rFonts w:ascii="Calibri" w:eastAsia="Times New Roman" w:hAnsi="Calibri" w:cs="Times New Roman"/>
        <w:b/>
        <w:bCs/>
        <w:color w:val="FFFFFF"/>
        <w:sz w:val="32"/>
        <w:szCs w:val="32"/>
      </w:rPr>
      <w:t xml:space="preserve">KAYMAKAMLIK KUPASI </w:t>
    </w:r>
  </w:p>
  <w:p w:rsidR="001A1AE9" w:rsidRDefault="001A1AE9" w:rsidP="003351D0">
    <w:pPr>
      <w:framePr w:h="2533" w:hRule="exact" w:hSpace="141" w:wrap="around" w:vAnchor="page" w:hAnchor="page" w:x="629" w:y="1"/>
      <w:spacing w:after="0"/>
      <w:jc w:val="center"/>
      <w:rPr>
        <w:rFonts w:ascii="Calibri" w:eastAsia="Times New Roman" w:hAnsi="Calibri" w:cs="Times New Roman"/>
        <w:b/>
        <w:bCs/>
        <w:color w:val="FFFFFF"/>
        <w:sz w:val="32"/>
        <w:szCs w:val="32"/>
      </w:rPr>
    </w:pPr>
    <w:r>
      <w:rPr>
        <w:rFonts w:ascii="Calibri" w:eastAsia="Times New Roman" w:hAnsi="Calibri" w:cs="Times New Roman"/>
        <w:b/>
        <w:bCs/>
        <w:color w:val="FFFFFF"/>
        <w:sz w:val="32"/>
        <w:szCs w:val="32"/>
      </w:rPr>
      <w:t>2019</w:t>
    </w:r>
    <w:r w:rsidRPr="001A1AE9">
      <w:rPr>
        <w:rFonts w:ascii="Calibri" w:eastAsia="Times New Roman" w:hAnsi="Calibri" w:cs="Times New Roman"/>
        <w:b/>
        <w:bCs/>
        <w:color w:val="FFFFFF"/>
        <w:sz w:val="32"/>
        <w:szCs w:val="32"/>
      </w:rPr>
      <w:t xml:space="preserve"> </w:t>
    </w:r>
    <w:r>
      <w:rPr>
        <w:rFonts w:ascii="Calibri" w:eastAsia="Times New Roman" w:hAnsi="Calibri" w:cs="Times New Roman"/>
        <w:b/>
        <w:bCs/>
        <w:color w:val="FFFFFF"/>
        <w:sz w:val="32"/>
        <w:szCs w:val="32"/>
      </w:rPr>
      <w:t xml:space="preserve">KURUMLAR ARASI VOLEYBOL TURNUVASI </w:t>
    </w:r>
  </w:p>
  <w:p w:rsidR="00956418" w:rsidRDefault="001A1AE9" w:rsidP="00956418">
    <w:pPr>
      <w:framePr w:w="11073" w:h="2215" w:hRule="exact" w:hSpace="141" w:wrap="around" w:vAnchor="page" w:hAnchor="page" w:x="590" w:y="452"/>
      <w:spacing w:after="0"/>
      <w:jc w:val="center"/>
      <w:rPr>
        <w:rFonts w:ascii="Calibri" w:eastAsia="Times New Roman" w:hAnsi="Calibri" w:cs="Times New Roman"/>
        <w:b/>
        <w:bCs/>
        <w:color w:val="FFFFFF"/>
        <w:sz w:val="32"/>
        <w:szCs w:val="32"/>
      </w:rPr>
    </w:pPr>
    <w:proofErr w:type="gramStart"/>
    <w:r>
      <w:rPr>
        <w:rFonts w:ascii="Calibri" w:eastAsia="Times New Roman" w:hAnsi="Calibri" w:cs="Times New Roman"/>
        <w:b/>
        <w:bCs/>
        <w:color w:val="FFFFFF"/>
        <w:sz w:val="32"/>
        <w:szCs w:val="32"/>
      </w:rPr>
      <w:t>KAYMA</w:t>
    </w:r>
    <w:r w:rsidR="00C521E7">
      <w:rPr>
        <w:rFonts w:ascii="Calibri" w:eastAsia="Times New Roman" w:hAnsi="Calibri" w:cs="Times New Roman"/>
        <w:b/>
        <w:bCs/>
        <w:color w:val="FFFFFF"/>
        <w:sz w:val="32"/>
        <w:szCs w:val="32"/>
      </w:rPr>
      <w:t>T.C</w:t>
    </w:r>
    <w:r>
      <w:rPr>
        <w:rFonts w:ascii="Calibri" w:eastAsia="Times New Roman" w:hAnsi="Calibri" w:cs="Times New Roman"/>
        <w:b/>
        <w:bCs/>
        <w:color w:val="FFFFFF"/>
        <w:sz w:val="32"/>
        <w:szCs w:val="32"/>
      </w:rPr>
      <w:t>LIK</w:t>
    </w:r>
    <w:proofErr w:type="gramEnd"/>
    <w:r>
      <w:rPr>
        <w:rFonts w:ascii="Calibri" w:eastAsia="Times New Roman" w:hAnsi="Calibri" w:cs="Times New Roman"/>
        <w:b/>
        <w:bCs/>
        <w:color w:val="FFFFFF"/>
        <w:sz w:val="32"/>
        <w:szCs w:val="32"/>
      </w:rPr>
      <w:t xml:space="preserve"> KUPAS</w:t>
    </w:r>
  </w:p>
  <w:p w:rsidR="001A1AE9" w:rsidRDefault="001A1AE9" w:rsidP="00956418">
    <w:pPr>
      <w:framePr w:w="11073" w:h="2215" w:hRule="exact" w:hSpace="141" w:wrap="around" w:vAnchor="page" w:hAnchor="page" w:x="590" w:y="452"/>
      <w:spacing w:after="0"/>
      <w:jc w:val="center"/>
      <w:rPr>
        <w:rFonts w:ascii="Calibri" w:eastAsia="Times New Roman" w:hAnsi="Calibri" w:cs="Times New Roman"/>
        <w:b/>
        <w:bCs/>
        <w:color w:val="FFFFFF"/>
        <w:sz w:val="32"/>
        <w:szCs w:val="32"/>
      </w:rPr>
    </w:pPr>
    <w:r>
      <w:rPr>
        <w:rFonts w:ascii="Calibri" w:eastAsia="Times New Roman" w:hAnsi="Calibri" w:cs="Times New Roman"/>
        <w:b/>
        <w:bCs/>
        <w:color w:val="FFFFFF"/>
        <w:sz w:val="32"/>
        <w:szCs w:val="32"/>
      </w:rPr>
      <w:t xml:space="preserve">I </w:t>
    </w:r>
  </w:p>
  <w:p w:rsidR="001A1AE9" w:rsidRDefault="001A1AE9" w:rsidP="001A1AE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6444D"/>
    <w:multiLevelType w:val="hybridMultilevel"/>
    <w:tmpl w:val="27FC5ABA"/>
    <w:lvl w:ilvl="0" w:tplc="556A48B2">
      <w:start w:val="1"/>
      <w:numFmt w:val="decimal"/>
      <w:lvlText w:val="%1."/>
      <w:lvlJc w:val="left"/>
      <w:pPr>
        <w:ind w:left="720" w:hanging="360"/>
      </w:pPr>
      <w:rPr>
        <w:rFonts w:hint="default"/>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E69"/>
    <w:rsid w:val="000E6544"/>
    <w:rsid w:val="00172991"/>
    <w:rsid w:val="0018336B"/>
    <w:rsid w:val="001A1AE9"/>
    <w:rsid w:val="00282E69"/>
    <w:rsid w:val="0033134E"/>
    <w:rsid w:val="003351D0"/>
    <w:rsid w:val="004513A2"/>
    <w:rsid w:val="004B3ABF"/>
    <w:rsid w:val="004B762F"/>
    <w:rsid w:val="007B5684"/>
    <w:rsid w:val="007F3E2C"/>
    <w:rsid w:val="00822122"/>
    <w:rsid w:val="00907CB4"/>
    <w:rsid w:val="00956418"/>
    <w:rsid w:val="00AB2831"/>
    <w:rsid w:val="00C521E7"/>
    <w:rsid w:val="00CE29DC"/>
    <w:rsid w:val="00DC23D4"/>
    <w:rsid w:val="00E7157E"/>
    <w:rsid w:val="00F23E4A"/>
    <w:rsid w:val="00FF2A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5AB18E-32EC-4C0B-8D33-56D20005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8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82E69"/>
    <w:rPr>
      <w:b/>
      <w:bCs/>
    </w:rPr>
  </w:style>
  <w:style w:type="paragraph" w:styleId="ListeParagraf">
    <w:name w:val="List Paragraph"/>
    <w:basedOn w:val="Normal"/>
    <w:uiPriority w:val="34"/>
    <w:qFormat/>
    <w:rsid w:val="00282E69"/>
    <w:pPr>
      <w:ind w:left="720"/>
      <w:contextualSpacing/>
    </w:pPr>
  </w:style>
  <w:style w:type="paragraph" w:styleId="stbilgi">
    <w:name w:val="header"/>
    <w:basedOn w:val="Normal"/>
    <w:link w:val="stbilgiChar"/>
    <w:uiPriority w:val="99"/>
    <w:semiHidden/>
    <w:unhideWhenUsed/>
    <w:rsid w:val="001A1AE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A1AE9"/>
  </w:style>
  <w:style w:type="paragraph" w:styleId="Altbilgi">
    <w:name w:val="footer"/>
    <w:basedOn w:val="Normal"/>
    <w:link w:val="AltbilgiChar"/>
    <w:uiPriority w:val="99"/>
    <w:semiHidden/>
    <w:unhideWhenUsed/>
    <w:rsid w:val="001A1AE9"/>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A1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819125">
      <w:bodyDiv w:val="1"/>
      <w:marLeft w:val="0"/>
      <w:marRight w:val="0"/>
      <w:marTop w:val="0"/>
      <w:marBottom w:val="0"/>
      <w:divBdr>
        <w:top w:val="none" w:sz="0" w:space="0" w:color="auto"/>
        <w:left w:val="none" w:sz="0" w:space="0" w:color="auto"/>
        <w:bottom w:val="none" w:sz="0" w:space="0" w:color="auto"/>
        <w:right w:val="none" w:sz="0" w:space="0" w:color="auto"/>
      </w:divBdr>
      <w:divsChild>
        <w:div w:id="1235159590">
          <w:marLeft w:val="0"/>
          <w:marRight w:val="0"/>
          <w:marTop w:val="0"/>
          <w:marBottom w:val="0"/>
          <w:divBdr>
            <w:top w:val="none" w:sz="0" w:space="0" w:color="auto"/>
            <w:left w:val="none" w:sz="0" w:space="0" w:color="auto"/>
            <w:bottom w:val="none" w:sz="0" w:space="0" w:color="auto"/>
            <w:right w:val="none" w:sz="0" w:space="0" w:color="auto"/>
          </w:divBdr>
        </w:div>
        <w:div w:id="1702822139">
          <w:marLeft w:val="0"/>
          <w:marRight w:val="0"/>
          <w:marTop w:val="0"/>
          <w:marBottom w:val="0"/>
          <w:divBdr>
            <w:top w:val="none" w:sz="0" w:space="0" w:color="auto"/>
            <w:left w:val="none" w:sz="0" w:space="0" w:color="auto"/>
            <w:bottom w:val="none" w:sz="0" w:space="0" w:color="auto"/>
            <w:right w:val="none" w:sz="0" w:space="0" w:color="auto"/>
          </w:divBdr>
        </w:div>
        <w:div w:id="674722578">
          <w:marLeft w:val="0"/>
          <w:marRight w:val="0"/>
          <w:marTop w:val="0"/>
          <w:marBottom w:val="0"/>
          <w:divBdr>
            <w:top w:val="none" w:sz="0" w:space="0" w:color="auto"/>
            <w:left w:val="none" w:sz="0" w:space="0" w:color="auto"/>
            <w:bottom w:val="none" w:sz="0" w:space="0" w:color="auto"/>
            <w:right w:val="none" w:sz="0" w:space="0" w:color="auto"/>
          </w:divBdr>
        </w:div>
        <w:div w:id="575893376">
          <w:marLeft w:val="0"/>
          <w:marRight w:val="0"/>
          <w:marTop w:val="0"/>
          <w:marBottom w:val="0"/>
          <w:divBdr>
            <w:top w:val="none" w:sz="0" w:space="0" w:color="auto"/>
            <w:left w:val="none" w:sz="0" w:space="0" w:color="auto"/>
            <w:bottom w:val="none" w:sz="0" w:space="0" w:color="auto"/>
            <w:right w:val="none" w:sz="0" w:space="0" w:color="auto"/>
          </w:divBdr>
        </w:div>
        <w:div w:id="1034312207">
          <w:marLeft w:val="0"/>
          <w:marRight w:val="0"/>
          <w:marTop w:val="0"/>
          <w:marBottom w:val="0"/>
          <w:divBdr>
            <w:top w:val="none" w:sz="0" w:space="0" w:color="auto"/>
            <w:left w:val="none" w:sz="0" w:space="0" w:color="auto"/>
            <w:bottom w:val="none" w:sz="0" w:space="0" w:color="auto"/>
            <w:right w:val="none" w:sz="0" w:space="0" w:color="auto"/>
          </w:divBdr>
        </w:div>
        <w:div w:id="508326211">
          <w:marLeft w:val="0"/>
          <w:marRight w:val="0"/>
          <w:marTop w:val="0"/>
          <w:marBottom w:val="0"/>
          <w:divBdr>
            <w:top w:val="none" w:sz="0" w:space="0" w:color="auto"/>
            <w:left w:val="none" w:sz="0" w:space="0" w:color="auto"/>
            <w:bottom w:val="none" w:sz="0" w:space="0" w:color="auto"/>
            <w:right w:val="none" w:sz="0" w:space="0" w:color="auto"/>
          </w:divBdr>
        </w:div>
        <w:div w:id="1190486446">
          <w:marLeft w:val="0"/>
          <w:marRight w:val="0"/>
          <w:marTop w:val="0"/>
          <w:marBottom w:val="0"/>
          <w:divBdr>
            <w:top w:val="none" w:sz="0" w:space="0" w:color="auto"/>
            <w:left w:val="none" w:sz="0" w:space="0" w:color="auto"/>
            <w:bottom w:val="none" w:sz="0" w:space="0" w:color="auto"/>
            <w:right w:val="none" w:sz="0" w:space="0" w:color="auto"/>
          </w:divBdr>
        </w:div>
        <w:div w:id="44448962">
          <w:marLeft w:val="0"/>
          <w:marRight w:val="0"/>
          <w:marTop w:val="0"/>
          <w:marBottom w:val="0"/>
          <w:divBdr>
            <w:top w:val="none" w:sz="0" w:space="0" w:color="auto"/>
            <w:left w:val="none" w:sz="0" w:space="0" w:color="auto"/>
            <w:bottom w:val="none" w:sz="0" w:space="0" w:color="auto"/>
            <w:right w:val="none" w:sz="0" w:space="0" w:color="auto"/>
          </w:divBdr>
        </w:div>
        <w:div w:id="130027698">
          <w:marLeft w:val="0"/>
          <w:marRight w:val="0"/>
          <w:marTop w:val="0"/>
          <w:marBottom w:val="0"/>
          <w:divBdr>
            <w:top w:val="none" w:sz="0" w:space="0" w:color="auto"/>
            <w:left w:val="none" w:sz="0" w:space="0" w:color="auto"/>
            <w:bottom w:val="none" w:sz="0" w:space="0" w:color="auto"/>
            <w:right w:val="none" w:sz="0" w:space="0" w:color="auto"/>
          </w:divBdr>
        </w:div>
        <w:div w:id="442189534">
          <w:marLeft w:val="0"/>
          <w:marRight w:val="0"/>
          <w:marTop w:val="0"/>
          <w:marBottom w:val="0"/>
          <w:divBdr>
            <w:top w:val="none" w:sz="0" w:space="0" w:color="auto"/>
            <w:left w:val="none" w:sz="0" w:space="0" w:color="auto"/>
            <w:bottom w:val="none" w:sz="0" w:space="0" w:color="auto"/>
            <w:right w:val="none" w:sz="0" w:space="0" w:color="auto"/>
          </w:divBdr>
        </w:div>
        <w:div w:id="1346127017">
          <w:marLeft w:val="0"/>
          <w:marRight w:val="0"/>
          <w:marTop w:val="0"/>
          <w:marBottom w:val="0"/>
          <w:divBdr>
            <w:top w:val="none" w:sz="0" w:space="0" w:color="auto"/>
            <w:left w:val="none" w:sz="0" w:space="0" w:color="auto"/>
            <w:bottom w:val="none" w:sz="0" w:space="0" w:color="auto"/>
            <w:right w:val="none" w:sz="0" w:space="0" w:color="auto"/>
          </w:divBdr>
        </w:div>
        <w:div w:id="700517302">
          <w:marLeft w:val="0"/>
          <w:marRight w:val="0"/>
          <w:marTop w:val="0"/>
          <w:marBottom w:val="0"/>
          <w:divBdr>
            <w:top w:val="none" w:sz="0" w:space="0" w:color="auto"/>
            <w:left w:val="none" w:sz="0" w:space="0" w:color="auto"/>
            <w:bottom w:val="none" w:sz="0" w:space="0" w:color="auto"/>
            <w:right w:val="none" w:sz="0" w:space="0" w:color="auto"/>
          </w:divBdr>
        </w:div>
        <w:div w:id="1360013446">
          <w:marLeft w:val="0"/>
          <w:marRight w:val="0"/>
          <w:marTop w:val="0"/>
          <w:marBottom w:val="0"/>
          <w:divBdr>
            <w:top w:val="none" w:sz="0" w:space="0" w:color="auto"/>
            <w:left w:val="none" w:sz="0" w:space="0" w:color="auto"/>
            <w:bottom w:val="none" w:sz="0" w:space="0" w:color="auto"/>
            <w:right w:val="none" w:sz="0" w:space="0" w:color="auto"/>
          </w:divBdr>
        </w:div>
        <w:div w:id="869102384">
          <w:marLeft w:val="0"/>
          <w:marRight w:val="0"/>
          <w:marTop w:val="0"/>
          <w:marBottom w:val="0"/>
          <w:divBdr>
            <w:top w:val="none" w:sz="0" w:space="0" w:color="auto"/>
            <w:left w:val="none" w:sz="0" w:space="0" w:color="auto"/>
            <w:bottom w:val="none" w:sz="0" w:space="0" w:color="auto"/>
            <w:right w:val="none" w:sz="0" w:space="0" w:color="auto"/>
          </w:divBdr>
        </w:div>
        <w:div w:id="394202241">
          <w:marLeft w:val="0"/>
          <w:marRight w:val="0"/>
          <w:marTop w:val="0"/>
          <w:marBottom w:val="0"/>
          <w:divBdr>
            <w:top w:val="none" w:sz="0" w:space="0" w:color="auto"/>
            <w:left w:val="none" w:sz="0" w:space="0" w:color="auto"/>
            <w:bottom w:val="none" w:sz="0" w:space="0" w:color="auto"/>
            <w:right w:val="none" w:sz="0" w:space="0" w:color="auto"/>
          </w:divBdr>
        </w:div>
        <w:div w:id="693074215">
          <w:marLeft w:val="0"/>
          <w:marRight w:val="0"/>
          <w:marTop w:val="0"/>
          <w:marBottom w:val="0"/>
          <w:divBdr>
            <w:top w:val="none" w:sz="0" w:space="0" w:color="auto"/>
            <w:left w:val="none" w:sz="0" w:space="0" w:color="auto"/>
            <w:bottom w:val="none" w:sz="0" w:space="0" w:color="auto"/>
            <w:right w:val="none" w:sz="0" w:space="0" w:color="auto"/>
          </w:divBdr>
        </w:div>
        <w:div w:id="104620189">
          <w:marLeft w:val="0"/>
          <w:marRight w:val="0"/>
          <w:marTop w:val="0"/>
          <w:marBottom w:val="0"/>
          <w:divBdr>
            <w:top w:val="none" w:sz="0" w:space="0" w:color="auto"/>
            <w:left w:val="none" w:sz="0" w:space="0" w:color="auto"/>
            <w:bottom w:val="none" w:sz="0" w:space="0" w:color="auto"/>
            <w:right w:val="none" w:sz="0" w:space="0" w:color="auto"/>
          </w:divBdr>
        </w:div>
        <w:div w:id="2041275149">
          <w:marLeft w:val="0"/>
          <w:marRight w:val="0"/>
          <w:marTop w:val="0"/>
          <w:marBottom w:val="0"/>
          <w:divBdr>
            <w:top w:val="none" w:sz="0" w:space="0" w:color="auto"/>
            <w:left w:val="none" w:sz="0" w:space="0" w:color="auto"/>
            <w:bottom w:val="none" w:sz="0" w:space="0" w:color="auto"/>
            <w:right w:val="none" w:sz="0" w:space="0" w:color="auto"/>
          </w:divBdr>
        </w:div>
        <w:div w:id="381710503">
          <w:marLeft w:val="0"/>
          <w:marRight w:val="0"/>
          <w:marTop w:val="0"/>
          <w:marBottom w:val="0"/>
          <w:divBdr>
            <w:top w:val="none" w:sz="0" w:space="0" w:color="auto"/>
            <w:left w:val="none" w:sz="0" w:space="0" w:color="auto"/>
            <w:bottom w:val="none" w:sz="0" w:space="0" w:color="auto"/>
            <w:right w:val="none" w:sz="0" w:space="0" w:color="auto"/>
          </w:divBdr>
        </w:div>
        <w:div w:id="1389770153">
          <w:marLeft w:val="0"/>
          <w:marRight w:val="0"/>
          <w:marTop w:val="0"/>
          <w:marBottom w:val="0"/>
          <w:divBdr>
            <w:top w:val="none" w:sz="0" w:space="0" w:color="auto"/>
            <w:left w:val="none" w:sz="0" w:space="0" w:color="auto"/>
            <w:bottom w:val="none" w:sz="0" w:space="0" w:color="auto"/>
            <w:right w:val="none" w:sz="0" w:space="0" w:color="auto"/>
          </w:divBdr>
        </w:div>
        <w:div w:id="892541662">
          <w:marLeft w:val="0"/>
          <w:marRight w:val="0"/>
          <w:marTop w:val="0"/>
          <w:marBottom w:val="0"/>
          <w:divBdr>
            <w:top w:val="none" w:sz="0" w:space="0" w:color="auto"/>
            <w:left w:val="none" w:sz="0" w:space="0" w:color="auto"/>
            <w:bottom w:val="none" w:sz="0" w:space="0" w:color="auto"/>
            <w:right w:val="none" w:sz="0" w:space="0" w:color="auto"/>
          </w:divBdr>
        </w:div>
        <w:div w:id="1476147247">
          <w:marLeft w:val="0"/>
          <w:marRight w:val="0"/>
          <w:marTop w:val="0"/>
          <w:marBottom w:val="0"/>
          <w:divBdr>
            <w:top w:val="none" w:sz="0" w:space="0" w:color="auto"/>
            <w:left w:val="none" w:sz="0" w:space="0" w:color="auto"/>
            <w:bottom w:val="none" w:sz="0" w:space="0" w:color="auto"/>
            <w:right w:val="none" w:sz="0" w:space="0" w:color="auto"/>
          </w:divBdr>
        </w:div>
        <w:div w:id="1823545062">
          <w:marLeft w:val="0"/>
          <w:marRight w:val="0"/>
          <w:marTop w:val="0"/>
          <w:marBottom w:val="0"/>
          <w:divBdr>
            <w:top w:val="none" w:sz="0" w:space="0" w:color="auto"/>
            <w:left w:val="none" w:sz="0" w:space="0" w:color="auto"/>
            <w:bottom w:val="none" w:sz="0" w:space="0" w:color="auto"/>
            <w:right w:val="none" w:sz="0" w:space="0" w:color="auto"/>
          </w:divBdr>
        </w:div>
        <w:div w:id="127938478">
          <w:marLeft w:val="0"/>
          <w:marRight w:val="0"/>
          <w:marTop w:val="0"/>
          <w:marBottom w:val="0"/>
          <w:divBdr>
            <w:top w:val="none" w:sz="0" w:space="0" w:color="auto"/>
            <w:left w:val="none" w:sz="0" w:space="0" w:color="auto"/>
            <w:bottom w:val="none" w:sz="0" w:space="0" w:color="auto"/>
            <w:right w:val="none" w:sz="0" w:space="0" w:color="auto"/>
          </w:divBdr>
        </w:div>
        <w:div w:id="1241981262">
          <w:marLeft w:val="0"/>
          <w:marRight w:val="0"/>
          <w:marTop w:val="0"/>
          <w:marBottom w:val="0"/>
          <w:divBdr>
            <w:top w:val="none" w:sz="0" w:space="0" w:color="auto"/>
            <w:left w:val="none" w:sz="0" w:space="0" w:color="auto"/>
            <w:bottom w:val="none" w:sz="0" w:space="0" w:color="auto"/>
            <w:right w:val="none" w:sz="0" w:space="0" w:color="auto"/>
          </w:divBdr>
        </w:div>
        <w:div w:id="836455233">
          <w:marLeft w:val="0"/>
          <w:marRight w:val="0"/>
          <w:marTop w:val="0"/>
          <w:marBottom w:val="0"/>
          <w:divBdr>
            <w:top w:val="none" w:sz="0" w:space="0" w:color="auto"/>
            <w:left w:val="none" w:sz="0" w:space="0" w:color="auto"/>
            <w:bottom w:val="none" w:sz="0" w:space="0" w:color="auto"/>
            <w:right w:val="none" w:sz="0" w:space="0" w:color="auto"/>
          </w:divBdr>
        </w:div>
      </w:divsChild>
    </w:div>
    <w:div w:id="17789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HÜSEYİN SARIKÖSE</cp:lastModifiedBy>
  <cp:revision>2</cp:revision>
  <cp:lastPrinted>2019-12-09T10:45:00Z</cp:lastPrinted>
  <dcterms:created xsi:type="dcterms:W3CDTF">2019-12-12T11:39:00Z</dcterms:created>
  <dcterms:modified xsi:type="dcterms:W3CDTF">2019-12-12T11:39:00Z</dcterms:modified>
</cp:coreProperties>
</file>